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DE22C" w14:textId="318821D8" w:rsidR="009B7781" w:rsidRPr="00755193" w:rsidRDefault="0002107C" w:rsidP="008D5CFD">
      <w:pPr>
        <w:jc w:val="center"/>
        <w:rPr>
          <w:rFonts w:ascii="Times New Roman" w:hAnsi="Times New Roman"/>
          <w:b/>
        </w:rPr>
      </w:pPr>
      <w:r w:rsidRPr="00862A0F">
        <w:rPr>
          <w:rFonts w:ascii="Times New Roman" w:hAnsi="Times New Roman"/>
          <w:b/>
        </w:rPr>
        <w:t>Договор</w:t>
      </w:r>
      <w:r w:rsidR="00343669" w:rsidRPr="00862A0F">
        <w:rPr>
          <w:rFonts w:ascii="Times New Roman" w:hAnsi="Times New Roman"/>
          <w:b/>
        </w:rPr>
        <w:t xml:space="preserve"> </w:t>
      </w:r>
      <w:r w:rsidRPr="00862A0F">
        <w:rPr>
          <w:rFonts w:ascii="Times New Roman" w:hAnsi="Times New Roman"/>
          <w:b/>
        </w:rPr>
        <w:t xml:space="preserve">поставки </w:t>
      </w:r>
      <w:r w:rsidR="00343669" w:rsidRPr="00862A0F">
        <w:rPr>
          <w:rFonts w:ascii="Times New Roman" w:hAnsi="Times New Roman"/>
          <w:b/>
        </w:rPr>
        <w:t>№</w:t>
      </w:r>
      <w:r w:rsidR="006B4AD2">
        <w:rPr>
          <w:rFonts w:ascii="Times New Roman" w:hAnsi="Times New Roman"/>
          <w:b/>
        </w:rPr>
        <w:t>2022/</w:t>
      </w:r>
      <w:r w:rsidR="008079FA">
        <w:rPr>
          <w:rFonts w:ascii="Times New Roman" w:hAnsi="Times New Roman"/>
          <w:b/>
        </w:rPr>
        <w:t>______________</w:t>
      </w:r>
    </w:p>
    <w:p w14:paraId="370AAFF1" w14:textId="6A6B15DE" w:rsidR="0002107C" w:rsidRPr="002B22E5" w:rsidRDefault="0002107C" w:rsidP="0002107C">
      <w:pPr>
        <w:rPr>
          <w:rFonts w:ascii="Times New Roman" w:hAnsi="Times New Roman"/>
          <w:sz w:val="24"/>
          <w:szCs w:val="24"/>
        </w:rPr>
      </w:pPr>
      <w:r w:rsidRPr="002B22E5">
        <w:rPr>
          <w:rFonts w:ascii="Times New Roman" w:hAnsi="Times New Roman"/>
          <w:sz w:val="24"/>
          <w:szCs w:val="24"/>
        </w:rPr>
        <w:t xml:space="preserve">г. </w:t>
      </w:r>
      <w:r w:rsidR="00133551">
        <w:rPr>
          <w:rFonts w:ascii="Times New Roman" w:hAnsi="Times New Roman"/>
          <w:sz w:val="24"/>
          <w:szCs w:val="24"/>
        </w:rPr>
        <w:t>Пушкино</w:t>
      </w:r>
      <w:r w:rsidR="00343669" w:rsidRPr="002B22E5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F35477" w:rsidRPr="002B22E5">
        <w:rPr>
          <w:rFonts w:ascii="Times New Roman" w:hAnsi="Times New Roman"/>
          <w:sz w:val="24"/>
          <w:szCs w:val="24"/>
        </w:rPr>
        <w:t xml:space="preserve">                    </w:t>
      </w:r>
      <w:r w:rsidR="00294C58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="00294C58">
        <w:rPr>
          <w:rFonts w:ascii="Times New Roman" w:hAnsi="Times New Roman"/>
          <w:sz w:val="24"/>
          <w:szCs w:val="24"/>
        </w:rPr>
        <w:t xml:space="preserve">   </w:t>
      </w:r>
      <w:r w:rsidR="00343669" w:rsidRPr="002B22E5">
        <w:rPr>
          <w:rFonts w:ascii="Times New Roman" w:hAnsi="Times New Roman"/>
          <w:sz w:val="24"/>
          <w:szCs w:val="24"/>
        </w:rPr>
        <w:t>«</w:t>
      </w:r>
      <w:proofErr w:type="gramEnd"/>
      <w:r w:rsidR="008079FA">
        <w:rPr>
          <w:rFonts w:ascii="Times New Roman" w:hAnsi="Times New Roman"/>
          <w:sz w:val="24"/>
          <w:szCs w:val="24"/>
        </w:rPr>
        <w:t>____</w:t>
      </w:r>
      <w:r w:rsidR="00343669" w:rsidRPr="002B22E5">
        <w:rPr>
          <w:rFonts w:ascii="Times New Roman" w:hAnsi="Times New Roman"/>
          <w:sz w:val="24"/>
          <w:szCs w:val="24"/>
        </w:rPr>
        <w:t>»</w:t>
      </w:r>
      <w:r w:rsidR="005E5BBF">
        <w:rPr>
          <w:rFonts w:ascii="Times New Roman" w:hAnsi="Times New Roman"/>
          <w:sz w:val="24"/>
          <w:szCs w:val="24"/>
        </w:rPr>
        <w:t xml:space="preserve"> </w:t>
      </w:r>
      <w:r w:rsidR="008079FA">
        <w:rPr>
          <w:rFonts w:ascii="Times New Roman" w:hAnsi="Times New Roman"/>
          <w:sz w:val="24"/>
          <w:szCs w:val="24"/>
        </w:rPr>
        <w:t>_________</w:t>
      </w:r>
      <w:r w:rsidR="00133551">
        <w:rPr>
          <w:rFonts w:ascii="Times New Roman" w:hAnsi="Times New Roman"/>
          <w:sz w:val="24"/>
          <w:szCs w:val="24"/>
        </w:rPr>
        <w:t xml:space="preserve"> </w:t>
      </w:r>
      <w:r w:rsidR="00294C58">
        <w:rPr>
          <w:rFonts w:ascii="Times New Roman" w:hAnsi="Times New Roman"/>
          <w:sz w:val="24"/>
          <w:szCs w:val="24"/>
        </w:rPr>
        <w:t>202</w:t>
      </w:r>
      <w:r w:rsidR="006B4AD2">
        <w:rPr>
          <w:rFonts w:ascii="Times New Roman" w:hAnsi="Times New Roman"/>
          <w:sz w:val="24"/>
          <w:szCs w:val="24"/>
        </w:rPr>
        <w:t>2</w:t>
      </w:r>
      <w:r w:rsidR="00343669" w:rsidRPr="002B22E5">
        <w:rPr>
          <w:rFonts w:ascii="Times New Roman" w:hAnsi="Times New Roman"/>
          <w:sz w:val="24"/>
          <w:szCs w:val="24"/>
        </w:rPr>
        <w:t xml:space="preserve">г. </w:t>
      </w:r>
    </w:p>
    <w:p w14:paraId="300C7111" w14:textId="2DC62A6E" w:rsidR="000766A1" w:rsidRPr="00293B3E" w:rsidRDefault="0002107C" w:rsidP="00293B3E">
      <w:pPr>
        <w:pStyle w:val="a3"/>
        <w:tabs>
          <w:tab w:val="num" w:pos="540"/>
        </w:tabs>
        <w:jc w:val="both"/>
        <w:rPr>
          <w:sz w:val="22"/>
          <w:szCs w:val="22"/>
        </w:rPr>
      </w:pPr>
      <w:r w:rsidRPr="00293B3E">
        <w:rPr>
          <w:sz w:val="22"/>
          <w:szCs w:val="22"/>
        </w:rPr>
        <w:t>Общество с ограниченной ответственностью «</w:t>
      </w:r>
      <w:r w:rsidR="000F5007" w:rsidRPr="00293B3E">
        <w:rPr>
          <w:sz w:val="22"/>
          <w:szCs w:val="22"/>
        </w:rPr>
        <w:t>Металлист</w:t>
      </w:r>
      <w:r w:rsidRPr="00293B3E">
        <w:rPr>
          <w:sz w:val="22"/>
          <w:szCs w:val="22"/>
        </w:rPr>
        <w:t>» (ООО «</w:t>
      </w:r>
      <w:r w:rsidR="000F5007" w:rsidRPr="00293B3E">
        <w:rPr>
          <w:sz w:val="22"/>
          <w:szCs w:val="22"/>
        </w:rPr>
        <w:t>Металлист</w:t>
      </w:r>
      <w:r w:rsidRPr="00293B3E">
        <w:rPr>
          <w:sz w:val="22"/>
          <w:szCs w:val="22"/>
        </w:rPr>
        <w:t xml:space="preserve">»), именуемое в дальнейшем «Поставщик», в лице генерального директора </w:t>
      </w:r>
      <w:r w:rsidR="00133551">
        <w:rPr>
          <w:sz w:val="22"/>
          <w:szCs w:val="22"/>
        </w:rPr>
        <w:t>Пастухова Максима Сергеевича</w:t>
      </w:r>
      <w:r w:rsidRPr="00293B3E">
        <w:rPr>
          <w:sz w:val="22"/>
          <w:szCs w:val="22"/>
        </w:rPr>
        <w:t xml:space="preserve">, действующего на основании  Устава, </w:t>
      </w:r>
      <w:r w:rsidR="00343669" w:rsidRPr="00293B3E">
        <w:rPr>
          <w:sz w:val="22"/>
          <w:szCs w:val="22"/>
        </w:rPr>
        <w:t xml:space="preserve"> с одной стороны, </w:t>
      </w:r>
      <w:r w:rsidR="002B22E5" w:rsidRPr="00293B3E">
        <w:rPr>
          <w:sz w:val="22"/>
          <w:szCs w:val="22"/>
        </w:rPr>
        <w:t xml:space="preserve"> </w:t>
      </w:r>
      <w:r w:rsidR="008079FA">
        <w:rPr>
          <w:bCs/>
          <w:sz w:val="26"/>
          <w:szCs w:val="26"/>
        </w:rPr>
        <w:t>_____________________________________</w:t>
      </w:r>
      <w:r w:rsidR="004A0125" w:rsidRPr="005F3CB8">
        <w:rPr>
          <w:color w:val="000000"/>
        </w:rPr>
        <w:t xml:space="preserve"> </w:t>
      </w:r>
      <w:r w:rsidR="001B2A13" w:rsidRPr="005F3CB8">
        <w:rPr>
          <w:color w:val="000000"/>
        </w:rPr>
        <w:t>(</w:t>
      </w:r>
      <w:r w:rsidR="001B2A13" w:rsidRPr="005F3CB8">
        <w:t xml:space="preserve"> </w:t>
      </w:r>
      <w:r w:rsidR="008079FA">
        <w:rPr>
          <w:bCs/>
          <w:sz w:val="26"/>
          <w:szCs w:val="26"/>
        </w:rPr>
        <w:t>_________________</w:t>
      </w:r>
      <w:r w:rsidR="001B2A13" w:rsidRPr="005F3CB8">
        <w:rPr>
          <w:bCs/>
        </w:rPr>
        <w:t>)</w:t>
      </w:r>
      <w:r w:rsidR="009D64A3" w:rsidRPr="005F3CB8">
        <w:rPr>
          <w:color w:val="000000"/>
        </w:rPr>
        <w:t xml:space="preserve"> </w:t>
      </w:r>
      <w:r w:rsidR="00343669" w:rsidRPr="00293B3E">
        <w:rPr>
          <w:sz w:val="22"/>
          <w:szCs w:val="22"/>
        </w:rPr>
        <w:t>именуемое в дальнейшем «Покупатель», в лице</w:t>
      </w:r>
      <w:r w:rsidR="00190DF9" w:rsidRPr="00293B3E">
        <w:rPr>
          <w:sz w:val="22"/>
          <w:szCs w:val="22"/>
        </w:rPr>
        <w:t xml:space="preserve"> </w:t>
      </w:r>
      <w:r w:rsidR="007518DA" w:rsidRPr="00293B3E">
        <w:rPr>
          <w:sz w:val="22"/>
          <w:szCs w:val="22"/>
        </w:rPr>
        <w:t>директора</w:t>
      </w:r>
      <w:r w:rsidR="00E249B8" w:rsidRPr="00293B3E">
        <w:rPr>
          <w:sz w:val="22"/>
          <w:szCs w:val="22"/>
        </w:rPr>
        <w:t xml:space="preserve"> </w:t>
      </w:r>
      <w:r w:rsidR="008079FA">
        <w:rPr>
          <w:color w:val="000000"/>
        </w:rPr>
        <w:t>_______________</w:t>
      </w:r>
      <w:r w:rsidR="007E6801" w:rsidRPr="006A5224">
        <w:rPr>
          <w:sz w:val="22"/>
          <w:szCs w:val="22"/>
        </w:rPr>
        <w:t>,</w:t>
      </w:r>
      <w:r w:rsidR="007E6801">
        <w:rPr>
          <w:sz w:val="22"/>
          <w:szCs w:val="22"/>
        </w:rPr>
        <w:t xml:space="preserve"> действующ</w:t>
      </w:r>
      <w:r w:rsidR="004E4E57">
        <w:rPr>
          <w:sz w:val="22"/>
          <w:szCs w:val="22"/>
        </w:rPr>
        <w:t>его</w:t>
      </w:r>
      <w:r w:rsidR="00343669" w:rsidRPr="00293B3E">
        <w:rPr>
          <w:sz w:val="22"/>
          <w:szCs w:val="22"/>
        </w:rPr>
        <w:t xml:space="preserve"> на основании </w:t>
      </w:r>
      <w:r w:rsidR="008019CA" w:rsidRPr="00293B3E">
        <w:rPr>
          <w:sz w:val="22"/>
          <w:szCs w:val="22"/>
        </w:rPr>
        <w:t>Устава</w:t>
      </w:r>
      <w:r w:rsidR="00343669" w:rsidRPr="00293B3E">
        <w:rPr>
          <w:sz w:val="22"/>
          <w:szCs w:val="22"/>
        </w:rPr>
        <w:t>, с другой стороны, совместно именуемые в дальнейшем «Стороны», заклю</w:t>
      </w:r>
      <w:r w:rsidR="00594C31" w:rsidRPr="00293B3E">
        <w:rPr>
          <w:sz w:val="22"/>
          <w:szCs w:val="22"/>
        </w:rPr>
        <w:t xml:space="preserve">чили настоящий Договор поставки, </w:t>
      </w:r>
      <w:r w:rsidR="00343669" w:rsidRPr="00293B3E">
        <w:rPr>
          <w:sz w:val="22"/>
          <w:szCs w:val="22"/>
        </w:rPr>
        <w:t xml:space="preserve">о ниже следующем: </w:t>
      </w:r>
      <w:r w:rsidRPr="00293B3E">
        <w:rPr>
          <w:sz w:val="22"/>
          <w:szCs w:val="22"/>
        </w:rPr>
        <w:t xml:space="preserve"> </w:t>
      </w:r>
    </w:p>
    <w:p w14:paraId="4F16EFCF" w14:textId="77777777" w:rsidR="00D46ABA" w:rsidRPr="00862A0F" w:rsidRDefault="00D46ABA" w:rsidP="00D46ABA">
      <w:pPr>
        <w:spacing w:after="0" w:line="240" w:lineRule="auto"/>
        <w:jc w:val="center"/>
        <w:rPr>
          <w:rFonts w:ascii="Times New Roman" w:hAnsi="Times New Roman"/>
          <w:b/>
        </w:rPr>
      </w:pPr>
      <w:r w:rsidRPr="00862A0F">
        <w:rPr>
          <w:rFonts w:ascii="Times New Roman" w:hAnsi="Times New Roman"/>
          <w:b/>
        </w:rPr>
        <w:t>1. ПРЕДМЕТ ДОГОВОРА.</w:t>
      </w:r>
    </w:p>
    <w:p w14:paraId="3DFAAE84" w14:textId="77777777" w:rsidR="00D46ABA" w:rsidRPr="00862A0F" w:rsidRDefault="00D46ABA" w:rsidP="00D46ABA">
      <w:pPr>
        <w:pStyle w:val="a3"/>
        <w:tabs>
          <w:tab w:val="num" w:pos="540"/>
        </w:tabs>
        <w:jc w:val="both"/>
        <w:rPr>
          <w:sz w:val="22"/>
          <w:szCs w:val="22"/>
        </w:rPr>
      </w:pPr>
      <w:r w:rsidRPr="00862A0F">
        <w:rPr>
          <w:sz w:val="22"/>
          <w:szCs w:val="22"/>
        </w:rPr>
        <w:t>1.1. Поставщик обязуется поставить в адрес Покупателя или указанного им грузополучателя прокат прецизионных сплавов (далее «Товар»), а Покупатель обязуется принять и оплатить Товар в соответствии с условиями Договора поставки.</w:t>
      </w:r>
    </w:p>
    <w:p w14:paraId="5505E162" w14:textId="77777777" w:rsidR="00D46ABA" w:rsidRPr="00862A0F" w:rsidRDefault="00D46ABA" w:rsidP="00D46ABA">
      <w:pPr>
        <w:pStyle w:val="a3"/>
        <w:tabs>
          <w:tab w:val="num" w:pos="540"/>
        </w:tabs>
        <w:jc w:val="both"/>
        <w:rPr>
          <w:sz w:val="22"/>
          <w:szCs w:val="22"/>
        </w:rPr>
      </w:pPr>
      <w:r w:rsidRPr="00862A0F">
        <w:rPr>
          <w:sz w:val="22"/>
          <w:szCs w:val="22"/>
        </w:rPr>
        <w:t>1.2. Количество товара, его ассортимент, способ поставки, срок поставки, цена товара и дополнительные условия установлены в Приложениях (Спецификациях) либо Счете, являющихся неотъемлемой частью Договора поставки.</w:t>
      </w:r>
    </w:p>
    <w:p w14:paraId="5DA447DD" w14:textId="77777777" w:rsidR="00D46ABA" w:rsidRPr="00862A0F" w:rsidRDefault="00D46ABA" w:rsidP="00D46ABA">
      <w:pPr>
        <w:spacing w:after="0" w:line="240" w:lineRule="auto"/>
        <w:jc w:val="both"/>
        <w:rPr>
          <w:rFonts w:ascii="Times New Roman" w:hAnsi="Times New Roman"/>
        </w:rPr>
      </w:pPr>
    </w:p>
    <w:p w14:paraId="0265CC45" w14:textId="77777777" w:rsidR="00D46ABA" w:rsidRPr="00862A0F" w:rsidRDefault="00D46ABA" w:rsidP="00D46ABA">
      <w:pPr>
        <w:spacing w:after="0" w:line="240" w:lineRule="auto"/>
        <w:jc w:val="center"/>
        <w:rPr>
          <w:rFonts w:ascii="Times New Roman" w:hAnsi="Times New Roman"/>
          <w:b/>
        </w:rPr>
      </w:pPr>
      <w:r w:rsidRPr="00862A0F">
        <w:rPr>
          <w:rFonts w:ascii="Times New Roman" w:hAnsi="Times New Roman"/>
          <w:b/>
        </w:rPr>
        <w:t>2. ЦЕНА И УСЛОВИЯ РАСЧЕТОВ.</w:t>
      </w:r>
    </w:p>
    <w:p w14:paraId="165A2486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 xml:space="preserve">2.1. Цена товара и условия </w:t>
      </w:r>
      <w:proofErr w:type="gramStart"/>
      <w:r w:rsidRPr="00862A0F">
        <w:rPr>
          <w:sz w:val="22"/>
          <w:szCs w:val="22"/>
        </w:rPr>
        <w:t>по  расчетам</w:t>
      </w:r>
      <w:proofErr w:type="gramEnd"/>
      <w:r w:rsidRPr="00862A0F">
        <w:rPr>
          <w:sz w:val="22"/>
          <w:szCs w:val="22"/>
        </w:rPr>
        <w:t xml:space="preserve"> за Товар устанавливается в Приложении (Спецификации) или Счете.</w:t>
      </w:r>
    </w:p>
    <w:p w14:paraId="1B37D7AA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2.2. Цена Товара устанавливается в рублях РФ, включает стоимость упаковки и НДС и указывается в Приложении (Спецификации) или Счете.</w:t>
      </w:r>
    </w:p>
    <w:p w14:paraId="48595AF7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2.3. Датой оплаты по Договору поставки за Товар считается дата зачисления денежных средств на расчетный счет Поставщика.</w:t>
      </w:r>
    </w:p>
    <w:p w14:paraId="27039724" w14:textId="77777777" w:rsidR="00D46ABA" w:rsidRPr="00862A0F" w:rsidRDefault="00D46ABA" w:rsidP="00D46ABA">
      <w:pPr>
        <w:pStyle w:val="a3"/>
        <w:ind w:left="360"/>
        <w:jc w:val="both"/>
        <w:rPr>
          <w:sz w:val="22"/>
          <w:szCs w:val="22"/>
        </w:rPr>
      </w:pPr>
    </w:p>
    <w:p w14:paraId="4FC9F8A6" w14:textId="77777777" w:rsidR="00D46ABA" w:rsidRPr="00862A0F" w:rsidRDefault="00D46ABA" w:rsidP="00D46ABA">
      <w:pPr>
        <w:pStyle w:val="a3"/>
        <w:ind w:left="360"/>
        <w:jc w:val="center"/>
        <w:rPr>
          <w:b/>
          <w:sz w:val="22"/>
          <w:szCs w:val="22"/>
        </w:rPr>
      </w:pPr>
      <w:r w:rsidRPr="00862A0F">
        <w:rPr>
          <w:b/>
          <w:sz w:val="22"/>
          <w:szCs w:val="22"/>
        </w:rPr>
        <w:t>3. ОФОРМЛЕНИЕ ЗАКАЗА И УСЛОВИЯ ПОСТАВКИ.</w:t>
      </w:r>
    </w:p>
    <w:p w14:paraId="1254D777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3.1. Покупатель на основании полученной от Поставщика информации, формирует, и передает (посредством факсимильной, электронной, почтовой, телефонной связи) Поставщику предварительный Заказ.</w:t>
      </w:r>
    </w:p>
    <w:p w14:paraId="5BDABDEE" w14:textId="77777777" w:rsidR="00D46ABA" w:rsidRPr="00862A0F" w:rsidRDefault="00D46ABA" w:rsidP="00D46ABA">
      <w:pPr>
        <w:pStyle w:val="a3"/>
        <w:tabs>
          <w:tab w:val="num" w:pos="540"/>
        </w:tabs>
        <w:jc w:val="both"/>
        <w:rPr>
          <w:sz w:val="22"/>
          <w:szCs w:val="22"/>
        </w:rPr>
      </w:pPr>
      <w:r w:rsidRPr="00862A0F">
        <w:rPr>
          <w:sz w:val="22"/>
          <w:szCs w:val="22"/>
        </w:rPr>
        <w:t>3.2. В случае принятия предварительного Заказа Поставщиком, Стороны оформляют основной Заказ в виде Приложения (Спецификации) или Счета к настоящему Договору со сквозной возрастающей нумерацией и обязательным указанием наименования, количества, цены,</w:t>
      </w:r>
      <w:r>
        <w:rPr>
          <w:sz w:val="22"/>
          <w:szCs w:val="22"/>
        </w:rPr>
        <w:t xml:space="preserve"> качества,</w:t>
      </w:r>
      <w:r w:rsidRPr="00862A0F">
        <w:rPr>
          <w:sz w:val="22"/>
          <w:szCs w:val="22"/>
        </w:rPr>
        <w:t xml:space="preserve"> сроков и способа поставки Товара.</w:t>
      </w:r>
    </w:p>
    <w:p w14:paraId="71B53B29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 xml:space="preserve">3.3. Поставка Товара осуществляется только на основании предварительного Заказа, оформляемого Покупателем на каждую отдельную партию Товара. </w:t>
      </w:r>
    </w:p>
    <w:p w14:paraId="50AB7CB8" w14:textId="77777777" w:rsidR="00D46ABA" w:rsidRPr="00862A0F" w:rsidRDefault="00D46ABA" w:rsidP="00D46ABA">
      <w:pPr>
        <w:pStyle w:val="a5"/>
        <w:spacing w:before="0" w:beforeAutospacing="0" w:after="0" w:afterAutospacing="0"/>
        <w:rPr>
          <w:sz w:val="22"/>
          <w:szCs w:val="22"/>
        </w:rPr>
      </w:pPr>
      <w:r w:rsidRPr="00862A0F">
        <w:rPr>
          <w:sz w:val="22"/>
          <w:szCs w:val="22"/>
        </w:rPr>
        <w:t xml:space="preserve">3.4. При поставке Товара Поставщик предоставляет Покупателю вместе с Товаром следующие первичные документы: </w:t>
      </w:r>
    </w:p>
    <w:p w14:paraId="5DDC7D2D" w14:textId="77777777" w:rsidR="00D46ABA" w:rsidRPr="00862A0F" w:rsidRDefault="00D46ABA" w:rsidP="00D46ABA">
      <w:pPr>
        <w:pStyle w:val="a5"/>
        <w:spacing w:before="0" w:beforeAutospacing="0" w:after="0" w:afterAutospacing="0"/>
        <w:ind w:left="426"/>
        <w:rPr>
          <w:sz w:val="22"/>
          <w:szCs w:val="22"/>
        </w:rPr>
      </w:pPr>
      <w:r w:rsidRPr="00862A0F">
        <w:rPr>
          <w:sz w:val="22"/>
          <w:szCs w:val="22"/>
        </w:rPr>
        <w:t xml:space="preserve">    - договор поставки (оригинал 2 экз., в случае подписания договора с использованием средств факсимильной или электронной связи); </w:t>
      </w:r>
    </w:p>
    <w:p w14:paraId="6EBB1B7C" w14:textId="77777777" w:rsidR="00D46ABA" w:rsidRPr="00862A0F" w:rsidRDefault="00D46ABA" w:rsidP="00D46ABA">
      <w:pPr>
        <w:pStyle w:val="a5"/>
        <w:spacing w:before="0" w:beforeAutospacing="0" w:after="0" w:afterAutospacing="0"/>
        <w:rPr>
          <w:sz w:val="22"/>
          <w:szCs w:val="22"/>
        </w:rPr>
      </w:pPr>
      <w:r w:rsidRPr="00862A0F">
        <w:rPr>
          <w:sz w:val="22"/>
          <w:szCs w:val="22"/>
        </w:rPr>
        <w:t xml:space="preserve">           -  счет на оплату (оригинал 1 экз.); </w:t>
      </w:r>
    </w:p>
    <w:p w14:paraId="1B1A52B8" w14:textId="77777777" w:rsidR="00D46ABA" w:rsidRPr="00862A0F" w:rsidRDefault="00D46ABA" w:rsidP="00D46ABA">
      <w:pPr>
        <w:pStyle w:val="a5"/>
        <w:spacing w:before="0" w:beforeAutospacing="0" w:after="0" w:afterAutospacing="0"/>
        <w:rPr>
          <w:sz w:val="22"/>
          <w:szCs w:val="22"/>
        </w:rPr>
      </w:pPr>
      <w:r w:rsidRPr="00862A0F">
        <w:rPr>
          <w:sz w:val="22"/>
          <w:szCs w:val="22"/>
        </w:rPr>
        <w:t xml:space="preserve">           - УПД (универсальный передаточный документ) (оригинал 2 экз.); </w:t>
      </w:r>
    </w:p>
    <w:p w14:paraId="5BE41B42" w14:textId="77777777" w:rsidR="00D46ABA" w:rsidRPr="00862A0F" w:rsidRDefault="00D46ABA" w:rsidP="00D46ABA">
      <w:pPr>
        <w:pStyle w:val="a5"/>
        <w:spacing w:before="0" w:beforeAutospacing="0" w:after="0" w:afterAutospacing="0"/>
        <w:rPr>
          <w:sz w:val="22"/>
          <w:szCs w:val="22"/>
        </w:rPr>
      </w:pPr>
      <w:r w:rsidRPr="00862A0F">
        <w:rPr>
          <w:sz w:val="22"/>
          <w:szCs w:val="22"/>
        </w:rPr>
        <w:t xml:space="preserve">           </w:t>
      </w:r>
      <w:r>
        <w:rPr>
          <w:sz w:val="22"/>
          <w:szCs w:val="22"/>
        </w:rPr>
        <w:t>- Сертификат (выписка)</w:t>
      </w:r>
    </w:p>
    <w:p w14:paraId="58F69894" w14:textId="77777777" w:rsidR="00D46ABA" w:rsidRPr="00862A0F" w:rsidRDefault="00D46ABA" w:rsidP="00D46ABA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Вышеперечисленный перечень первичной документации должен быть надлежащим образом оформлен уполномоченным лицом Покупателя, скреплен оттиском печати Покупателя и направлен в адрес Поставщика в срок, не превышающий 30 (тридцать) календарных дней с момента получения Товара.</w:t>
      </w:r>
    </w:p>
    <w:p w14:paraId="07484B4C" w14:textId="77777777" w:rsidR="00D46ABA" w:rsidRPr="00862A0F" w:rsidRDefault="00D46ABA" w:rsidP="00D46ABA">
      <w:pPr>
        <w:pStyle w:val="a3"/>
        <w:tabs>
          <w:tab w:val="num" w:pos="540"/>
        </w:tabs>
        <w:jc w:val="both"/>
        <w:rPr>
          <w:sz w:val="22"/>
          <w:szCs w:val="22"/>
        </w:rPr>
      </w:pPr>
      <w:r w:rsidRPr="00862A0F">
        <w:rPr>
          <w:sz w:val="22"/>
          <w:szCs w:val="22"/>
        </w:rPr>
        <w:t xml:space="preserve">3.5. Количество поставленного Товара может отличаться от установленного Приложением (Спецификацией) или Счетом, при этом </w:t>
      </w:r>
      <w:proofErr w:type="spellStart"/>
      <w:r w:rsidRPr="00862A0F">
        <w:rPr>
          <w:sz w:val="22"/>
          <w:szCs w:val="22"/>
        </w:rPr>
        <w:t>толеранс</w:t>
      </w:r>
      <w:proofErr w:type="spellEnd"/>
      <w:r w:rsidRPr="00862A0F">
        <w:rPr>
          <w:sz w:val="22"/>
          <w:szCs w:val="22"/>
        </w:rPr>
        <w:t xml:space="preserve"> (допустимое отклонение от установленного количества) на каждую поставку не должен превышать 10 (десять) процентов от указанного в Приложении (Спецификации) или Счете.</w:t>
      </w:r>
    </w:p>
    <w:p w14:paraId="7B7D5ACD" w14:textId="77777777" w:rsidR="00D46ABA" w:rsidRPr="00862A0F" w:rsidRDefault="00D46ABA" w:rsidP="00D46ABA">
      <w:pPr>
        <w:pStyle w:val="a3"/>
        <w:tabs>
          <w:tab w:val="num" w:pos="540"/>
        </w:tabs>
        <w:jc w:val="both"/>
        <w:rPr>
          <w:sz w:val="22"/>
          <w:szCs w:val="22"/>
        </w:rPr>
      </w:pPr>
      <w:r w:rsidRPr="00862A0F">
        <w:rPr>
          <w:sz w:val="22"/>
          <w:szCs w:val="22"/>
        </w:rPr>
        <w:t>3.6. В случае предварительной оплаты Товара, излишне отгруженный Товар должен быть оплачен в течение 10 (десяти) банковских дней с момента поставки Товара путем перечисления денежных средств на расчетный счет Поставщика.</w:t>
      </w:r>
    </w:p>
    <w:p w14:paraId="13117385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3.7. Доставка Товара от Поставщика к Покупателю может производиться автотранспортом Покупателя либо посредством привлечения третьих лиц (транспортной компании). Конкретный способ доставки и оплату за неё определяется в Приложении (Спецификации) или Счете.</w:t>
      </w:r>
    </w:p>
    <w:p w14:paraId="1F897156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3.8. Право собственности на Товар, а также риск её случайной гибели и повреждения переходят к Покупателю с момента передачи Товара уполномоченному лицу Покупателя либо первому перевозчику.</w:t>
      </w:r>
    </w:p>
    <w:p w14:paraId="76CDB6AC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</w:p>
    <w:p w14:paraId="4CE5DACC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</w:p>
    <w:p w14:paraId="290796C2" w14:textId="77777777" w:rsidR="00D46ABA" w:rsidRPr="00862A0F" w:rsidRDefault="00D46ABA" w:rsidP="00D46ABA">
      <w:pPr>
        <w:pStyle w:val="a3"/>
        <w:jc w:val="center"/>
        <w:rPr>
          <w:b/>
          <w:sz w:val="22"/>
          <w:szCs w:val="22"/>
        </w:rPr>
      </w:pPr>
      <w:r w:rsidRPr="00862A0F">
        <w:rPr>
          <w:b/>
          <w:sz w:val="22"/>
          <w:szCs w:val="22"/>
        </w:rPr>
        <w:t>4. ТАРА, УПАКОВКА, КАЧЕСТВО И ПРИЕМКА ТОВАРА.</w:t>
      </w:r>
    </w:p>
    <w:p w14:paraId="232F515E" w14:textId="77777777" w:rsidR="00D46ABA" w:rsidRPr="00862A0F" w:rsidRDefault="00D46ABA" w:rsidP="00D46ABA">
      <w:pPr>
        <w:pStyle w:val="a3"/>
        <w:tabs>
          <w:tab w:val="left" w:pos="180"/>
        </w:tabs>
        <w:jc w:val="both"/>
        <w:rPr>
          <w:sz w:val="22"/>
          <w:szCs w:val="22"/>
        </w:rPr>
      </w:pPr>
      <w:r w:rsidRPr="00862A0F">
        <w:rPr>
          <w:sz w:val="22"/>
          <w:szCs w:val="22"/>
        </w:rPr>
        <w:t>4.1. Тара и упаковка должны соответствовать требованиям ГОСТа и/или ТУ и обеспечивать сохранность Товара при транспортировке и хранении.</w:t>
      </w:r>
    </w:p>
    <w:p w14:paraId="69514229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lastRenderedPageBreak/>
        <w:t>4.2. Качество Товара подтверждается выпиской из сертификата качества, заверенной оттиском печати Поставщика.</w:t>
      </w:r>
    </w:p>
    <w:p w14:paraId="6D6415E1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4.3. Приемка Товара по количеству и качеству производится в соответствии с инструкциями Госарбитража при Совете Министров СССР № П-6 от 15.06.1965 и № П-7 от 25.04.1966 с дополнениями, утвержденными постановлением Госарбитража СССР от 14.11.1974, регламентирующие порядок приемки.</w:t>
      </w:r>
    </w:p>
    <w:p w14:paraId="33A843A9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4.4. В случае возврата Товара Поставщику по причине поставки Товара ненадлежащего качества, предварительно согласованного Сторонами, оплата за доставку производится за счет Поставщика. В остальных случаях при возврате Товара оплата за доставку производится за счет Покупателя.</w:t>
      </w:r>
    </w:p>
    <w:p w14:paraId="59388C06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</w:p>
    <w:p w14:paraId="6960B604" w14:textId="77777777" w:rsidR="00D46ABA" w:rsidRPr="00862A0F" w:rsidRDefault="00D46ABA" w:rsidP="00D46ABA">
      <w:pPr>
        <w:pStyle w:val="a3"/>
        <w:jc w:val="center"/>
        <w:rPr>
          <w:b/>
          <w:sz w:val="22"/>
          <w:szCs w:val="22"/>
        </w:rPr>
      </w:pPr>
      <w:r w:rsidRPr="00862A0F">
        <w:rPr>
          <w:b/>
          <w:sz w:val="22"/>
          <w:szCs w:val="22"/>
        </w:rPr>
        <w:t>5. ОТВЕТСТВЕННОСТЬ СТОРОН.</w:t>
      </w:r>
    </w:p>
    <w:p w14:paraId="3E33B09D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5.1. Стороны должны исполнять свои обязательства по Договору надлежащим образом. За нарушение обязательств по Договору Стороны несут ответственность в соответствии с настоящим Договором и действующим законодательством РФ.</w:t>
      </w:r>
    </w:p>
    <w:p w14:paraId="600B45DC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5.2. За несвоевременную поставку Товара в согласованные сроки, Поставщик уплачивает Покупателю неустойку в размере 0,1% от суммы предоплаты, поступившей на расчетный счет Поставщика, за каждый день просрочки.</w:t>
      </w:r>
    </w:p>
    <w:p w14:paraId="2B83E60F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5.3. За просрочку оплаты Товара, Покупатель уплачивает Поставщику неустойку в размере 0,1% от суммы задолженности за каждый день просрочки. Стороны Договора определили, что положение данного пункта Договора является обязательным, неизменным, императивным его условием. Покупатель обязуется уплатить указанную неустойку с точным расчетом 0,1% от суммы просроченного платежа, за каждый день. Стороны достигли соглашения, что указанная неустойка является соразмерной несвоевременной уплате причитающихся с Покупателя сумм, и что не имеется оснований для уменьшения указанной неустойки на основании ст. 333 ГК.</w:t>
      </w:r>
    </w:p>
    <w:p w14:paraId="7E1D9ED1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</w:p>
    <w:p w14:paraId="5162C22B" w14:textId="77777777" w:rsidR="00D46ABA" w:rsidRPr="00862A0F" w:rsidRDefault="00D46ABA" w:rsidP="00D46ABA">
      <w:pPr>
        <w:pStyle w:val="a3"/>
        <w:jc w:val="center"/>
        <w:rPr>
          <w:b/>
          <w:sz w:val="22"/>
          <w:szCs w:val="22"/>
        </w:rPr>
      </w:pPr>
      <w:r w:rsidRPr="00862A0F">
        <w:rPr>
          <w:b/>
          <w:sz w:val="22"/>
          <w:szCs w:val="22"/>
        </w:rPr>
        <w:t>6. ОБСТОЯТЕЛЬСТВА НЕПРЕОДОЛИМОЙ СИЛЫ.</w:t>
      </w:r>
    </w:p>
    <w:p w14:paraId="54BFCA68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 xml:space="preserve">6.1. Стороны освобождаются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 (обстоятельства форс-мажора),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 Форс-мажорные обстоятельства должны быть подтверждены Торгово-промышленной палатой по </w:t>
      </w:r>
      <w:proofErr w:type="gramStart"/>
      <w:r w:rsidRPr="00862A0F">
        <w:rPr>
          <w:sz w:val="22"/>
          <w:szCs w:val="22"/>
        </w:rPr>
        <w:t>месту  нахождения</w:t>
      </w:r>
      <w:proofErr w:type="gramEnd"/>
      <w:r w:rsidRPr="00862A0F">
        <w:rPr>
          <w:sz w:val="22"/>
          <w:szCs w:val="22"/>
        </w:rPr>
        <w:t xml:space="preserve"> Поставщика или Покупателя.</w:t>
      </w:r>
    </w:p>
    <w:p w14:paraId="5CC4C901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6.2. Каждая из Сторон в 15-дневный срок извещает другую Сторону о наступлении обстоятельств непреодолимой силы.</w:t>
      </w:r>
    </w:p>
    <w:p w14:paraId="0460014F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</w:p>
    <w:p w14:paraId="721EF449" w14:textId="77777777" w:rsidR="00D46ABA" w:rsidRPr="00862A0F" w:rsidRDefault="00D46ABA" w:rsidP="00D46ABA">
      <w:pPr>
        <w:pStyle w:val="a3"/>
        <w:jc w:val="center"/>
        <w:rPr>
          <w:b/>
          <w:sz w:val="22"/>
          <w:szCs w:val="22"/>
        </w:rPr>
      </w:pPr>
      <w:r w:rsidRPr="00862A0F">
        <w:rPr>
          <w:b/>
          <w:sz w:val="22"/>
          <w:szCs w:val="22"/>
        </w:rPr>
        <w:t>7. ПОРЯДОК РАЗРЕШЕНИЯ СПОРОВ.</w:t>
      </w:r>
    </w:p>
    <w:p w14:paraId="288E8464" w14:textId="77777777" w:rsidR="00D46ABA" w:rsidRPr="00862A0F" w:rsidRDefault="00D46ABA" w:rsidP="00D46ABA">
      <w:pPr>
        <w:spacing w:after="0" w:line="240" w:lineRule="auto"/>
        <w:jc w:val="both"/>
        <w:rPr>
          <w:rFonts w:ascii="Times New Roman" w:hAnsi="Times New Roman"/>
        </w:rPr>
      </w:pPr>
      <w:r w:rsidRPr="00862A0F">
        <w:rPr>
          <w:rFonts w:ascii="Times New Roman" w:hAnsi="Times New Roman"/>
        </w:rPr>
        <w:t>7.1. Если Стороны не придут к соглашению путем переговоров, все споры рассматриваются в претензионном порядке. Срок рассмотрения претензии – 10 (десять) календарных дней с даты получения претензии.</w:t>
      </w:r>
    </w:p>
    <w:p w14:paraId="7E79AB25" w14:textId="77777777" w:rsidR="00D46ABA" w:rsidRPr="00862A0F" w:rsidRDefault="00D46ABA" w:rsidP="00D46ABA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862A0F">
        <w:rPr>
          <w:sz w:val="22"/>
          <w:szCs w:val="22"/>
        </w:rPr>
        <w:t xml:space="preserve">Если Сторона уклоняется от получения от другой Стороны документов, относящихся к настоящему Договору, в том числе претензий, днем их получения считается: </w:t>
      </w:r>
    </w:p>
    <w:p w14:paraId="1CA79AD6" w14:textId="77777777" w:rsidR="00D46ABA" w:rsidRPr="00862A0F" w:rsidRDefault="00D46ABA" w:rsidP="00D46ABA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862A0F">
        <w:rPr>
          <w:sz w:val="22"/>
          <w:szCs w:val="22"/>
        </w:rPr>
        <w:t xml:space="preserve">- при направлении документов посредством почты России - дата получения почтовым отделением Стороны - адресата, </w:t>
      </w:r>
    </w:p>
    <w:p w14:paraId="64EBC8E6" w14:textId="77777777" w:rsidR="00D46ABA" w:rsidRPr="00862A0F" w:rsidRDefault="00D46ABA" w:rsidP="00D46ABA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862A0F">
        <w:rPr>
          <w:sz w:val="22"/>
          <w:szCs w:val="22"/>
        </w:rPr>
        <w:t xml:space="preserve">- при направлении документов курьерской службой – день отказа представителя Стороны от получения документов, </w:t>
      </w:r>
    </w:p>
    <w:p w14:paraId="4487127F" w14:textId="77777777" w:rsidR="00D46ABA" w:rsidRPr="00862A0F" w:rsidRDefault="00D46ABA" w:rsidP="00D46ABA">
      <w:pPr>
        <w:spacing w:after="0"/>
        <w:jc w:val="both"/>
        <w:rPr>
          <w:rFonts w:ascii="Times New Roman" w:hAnsi="Times New Roman"/>
        </w:rPr>
      </w:pPr>
      <w:r w:rsidRPr="00862A0F">
        <w:rPr>
          <w:rFonts w:ascii="Times New Roman" w:hAnsi="Times New Roman"/>
        </w:rPr>
        <w:t xml:space="preserve">- при направлении документов иным способом – день отправления документов. </w:t>
      </w:r>
    </w:p>
    <w:p w14:paraId="0CDD5E0B" w14:textId="77777777" w:rsidR="00D46ABA" w:rsidRPr="00862A0F" w:rsidRDefault="00D46ABA" w:rsidP="00D46ABA">
      <w:pPr>
        <w:spacing w:after="0"/>
        <w:jc w:val="both"/>
        <w:rPr>
          <w:rFonts w:ascii="Times New Roman" w:hAnsi="Times New Roman"/>
        </w:rPr>
      </w:pPr>
      <w:r w:rsidRPr="00862A0F">
        <w:rPr>
          <w:rFonts w:ascii="Times New Roman" w:hAnsi="Times New Roman"/>
        </w:rPr>
        <w:t xml:space="preserve">7.2. Споры, возникающие между Сторонами в процессе исполнения настоящего Договора, подлежат рассмотрению в Арбитражном суде по месту нахождения </w:t>
      </w:r>
      <w:r>
        <w:rPr>
          <w:rFonts w:ascii="Times New Roman" w:hAnsi="Times New Roman"/>
        </w:rPr>
        <w:t>Истца</w:t>
      </w:r>
      <w:r w:rsidRPr="00862A0F">
        <w:rPr>
          <w:rFonts w:ascii="Times New Roman" w:hAnsi="Times New Roman"/>
        </w:rPr>
        <w:t>.</w:t>
      </w:r>
    </w:p>
    <w:p w14:paraId="236D7F8D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</w:p>
    <w:p w14:paraId="3AC2F680" w14:textId="77777777" w:rsidR="00D46ABA" w:rsidRPr="00862A0F" w:rsidRDefault="00D46ABA" w:rsidP="00D46ABA">
      <w:pPr>
        <w:pStyle w:val="a3"/>
        <w:jc w:val="center"/>
        <w:rPr>
          <w:b/>
          <w:bCs/>
          <w:sz w:val="22"/>
          <w:szCs w:val="22"/>
        </w:rPr>
      </w:pPr>
      <w:r w:rsidRPr="00862A0F">
        <w:rPr>
          <w:b/>
          <w:bCs/>
          <w:sz w:val="22"/>
          <w:szCs w:val="22"/>
        </w:rPr>
        <w:t>8. ПРОЧИЕ УСЛОВИЯ.</w:t>
      </w:r>
    </w:p>
    <w:p w14:paraId="647761C4" w14:textId="052CA426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bCs/>
          <w:sz w:val="22"/>
          <w:szCs w:val="22"/>
        </w:rPr>
        <w:t xml:space="preserve">8.1. </w:t>
      </w:r>
      <w:r w:rsidRPr="00862A0F">
        <w:rPr>
          <w:sz w:val="22"/>
          <w:szCs w:val="22"/>
        </w:rPr>
        <w:t>Настоящий Договор вступает в силу с момента подписания Сторонам</w:t>
      </w:r>
      <w:r>
        <w:rPr>
          <w:sz w:val="22"/>
          <w:szCs w:val="22"/>
        </w:rPr>
        <w:t>и и действует до 31 декабря 2022</w:t>
      </w:r>
      <w:r w:rsidRPr="00862A0F">
        <w:rPr>
          <w:sz w:val="22"/>
          <w:szCs w:val="22"/>
        </w:rPr>
        <w:t xml:space="preserve"> года. В случае окончания срока действия Договора, но неисполнения Сторонами обязательств по Договору, Договор считать действительным до полного исполнения Сторонами своих обязательств.</w:t>
      </w:r>
    </w:p>
    <w:p w14:paraId="52EE912A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8.2. В случае если ни одна из Сторон не заявит о своем намерении расторгнуть или изменить Договор до истечения срока его действия, настоящий Договор считается пролонгированным на каждый следующий год на тех же условиях.</w:t>
      </w:r>
    </w:p>
    <w:p w14:paraId="2543E6DB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8.3. Настоящий Договор составлен в 2-ух (двух) экземплярах, имеющих равную юридическую силу, по одному экземпляру для каждой Стороны.</w:t>
      </w:r>
    </w:p>
    <w:p w14:paraId="38FC16EE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8.4. Все Приложения, изменения и дополнения к настоящему Договору являются его неотъемлемой частью и имеют силу, если они составлены в письменном виде, подписаны уполномоченными представителями Сторон и скреплены печатями.</w:t>
      </w:r>
    </w:p>
    <w:p w14:paraId="3A088B38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8.5. Факсимильные копии документов имеют юридическую силу до обмена оригиналами.</w:t>
      </w:r>
    </w:p>
    <w:p w14:paraId="74D1A640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lastRenderedPageBreak/>
        <w:t xml:space="preserve">8.6. Каждая из Сторон в 15-дневный срок извещает другую Сторону об изменениях в документах, устанавливающих юридический статус, права и обязанности должностных лиц, имеющих право подписи финансовых документов и Договоров, об изменении юридического/фактического адреса и банковских реквизитов, принятых решениях о ликвидации/реорганизации, а </w:t>
      </w:r>
      <w:bookmarkStart w:id="0" w:name="_GoBack"/>
      <w:bookmarkEnd w:id="0"/>
      <w:r w:rsidRPr="00862A0F">
        <w:rPr>
          <w:sz w:val="22"/>
          <w:szCs w:val="22"/>
        </w:rPr>
        <w:t>так же других решениях и обстоятельствах ограничивающих возможность исполнения обязательств по настоящему Договору.</w:t>
      </w:r>
    </w:p>
    <w:p w14:paraId="29E3ED52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8.7. Стороны ежемесячно сверяют свои взаиморасчеты путем подписания Акта сверки взаиморасчетов. Сторона, получившая Акт сверки, подписанный другой Стороной, обязана в течение 15 (пятнадцати) календарных дней подписать его либо направить другой Стороне мотивированные возражения. Сторона, не направившая мотивированные возражения относительно Акта сверки в 15-дневный срок, считается принявшей его.</w:t>
      </w:r>
    </w:p>
    <w:p w14:paraId="2814373C" w14:textId="77777777" w:rsidR="00D46ABA" w:rsidRPr="00862A0F" w:rsidRDefault="00D46ABA" w:rsidP="00D46ABA">
      <w:pPr>
        <w:pStyle w:val="a3"/>
        <w:jc w:val="both"/>
        <w:rPr>
          <w:sz w:val="22"/>
          <w:szCs w:val="22"/>
        </w:rPr>
      </w:pPr>
      <w:r w:rsidRPr="00862A0F">
        <w:rPr>
          <w:sz w:val="22"/>
          <w:szCs w:val="22"/>
        </w:rPr>
        <w:t>8.8. Во всем, что не предусмотрено настоящим Договором, Стороны руководствуются действующим законодательством РФ.</w:t>
      </w:r>
    </w:p>
    <w:p w14:paraId="2A97C779" w14:textId="77777777" w:rsidR="00D46ABA" w:rsidRPr="00862A0F" w:rsidRDefault="00D46ABA" w:rsidP="00D46ABA">
      <w:pPr>
        <w:pStyle w:val="a3"/>
        <w:tabs>
          <w:tab w:val="num" w:pos="540"/>
        </w:tabs>
        <w:jc w:val="both"/>
        <w:rPr>
          <w:sz w:val="22"/>
          <w:szCs w:val="22"/>
        </w:rPr>
      </w:pPr>
      <w:r w:rsidRPr="00862A0F">
        <w:rPr>
          <w:sz w:val="22"/>
          <w:szCs w:val="22"/>
        </w:rPr>
        <w:t>8.9. Условиями настоящего Договора не предусмотрен односторонний отказ от исполнения Договора, кроме случаев, предусмотренных законодательством.</w:t>
      </w:r>
    </w:p>
    <w:p w14:paraId="1AA8B27C" w14:textId="77777777" w:rsidR="00AB3B9D" w:rsidRPr="00862A0F" w:rsidRDefault="00AB3B9D" w:rsidP="00AB3B9D">
      <w:pPr>
        <w:pStyle w:val="a3"/>
        <w:tabs>
          <w:tab w:val="num" w:pos="540"/>
        </w:tabs>
        <w:jc w:val="both"/>
        <w:rPr>
          <w:sz w:val="22"/>
          <w:szCs w:val="22"/>
        </w:rPr>
      </w:pPr>
    </w:p>
    <w:p w14:paraId="54D406E7" w14:textId="77777777" w:rsidR="00343669" w:rsidRPr="00862A0F" w:rsidRDefault="00AB3B9D" w:rsidP="00343669">
      <w:pPr>
        <w:pStyle w:val="a3"/>
        <w:tabs>
          <w:tab w:val="num" w:pos="540"/>
        </w:tabs>
        <w:jc w:val="center"/>
        <w:rPr>
          <w:b/>
          <w:sz w:val="22"/>
          <w:szCs w:val="22"/>
        </w:rPr>
      </w:pPr>
      <w:r w:rsidRPr="00862A0F">
        <w:rPr>
          <w:b/>
          <w:sz w:val="22"/>
          <w:szCs w:val="22"/>
        </w:rPr>
        <w:t>9. АДРЕСА И РЕКВИЗИТЫ СТОРОН:</w:t>
      </w:r>
    </w:p>
    <w:p w14:paraId="6519AD2C" w14:textId="77777777" w:rsidR="00AB3B9D" w:rsidRPr="00862A0F" w:rsidRDefault="00343669" w:rsidP="00343669">
      <w:pPr>
        <w:pStyle w:val="a3"/>
        <w:tabs>
          <w:tab w:val="num" w:pos="540"/>
        </w:tabs>
        <w:jc w:val="center"/>
        <w:rPr>
          <w:sz w:val="22"/>
          <w:szCs w:val="22"/>
        </w:rPr>
      </w:pPr>
      <w:r w:rsidRPr="00862A0F">
        <w:rPr>
          <w:sz w:val="22"/>
          <w:szCs w:val="22"/>
        </w:rPr>
        <w:tab/>
      </w:r>
    </w:p>
    <w:tbl>
      <w:tblPr>
        <w:tblpPr w:leftFromText="180" w:rightFromText="180" w:vertAnchor="text" w:horzAnchor="margin" w:tblpY="41"/>
        <w:tblW w:w="10323" w:type="dxa"/>
        <w:tblLook w:val="01E0" w:firstRow="1" w:lastRow="1" w:firstColumn="1" w:lastColumn="1" w:noHBand="0" w:noVBand="0"/>
      </w:tblPr>
      <w:tblGrid>
        <w:gridCol w:w="5007"/>
        <w:gridCol w:w="5316"/>
      </w:tblGrid>
      <w:tr w:rsidR="00AB3B9D" w:rsidRPr="008079FA" w14:paraId="6AE121BA" w14:textId="77777777" w:rsidTr="00486167">
        <w:trPr>
          <w:trHeight w:val="4252"/>
        </w:trPr>
        <w:tc>
          <w:tcPr>
            <w:tcW w:w="5007" w:type="dxa"/>
          </w:tcPr>
          <w:p w14:paraId="25156859" w14:textId="77777777" w:rsidR="00343669" w:rsidRPr="006A5224" w:rsidRDefault="00862A0F" w:rsidP="00F70650">
            <w:pPr>
              <w:pStyle w:val="Default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  <w:r w:rsidRPr="006A5224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Поставщик:</w:t>
            </w:r>
            <w:r w:rsidR="000F5007" w:rsidRPr="006A5224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 xml:space="preserve"> ООО "Металлист"</w:t>
            </w:r>
          </w:p>
          <w:p w14:paraId="4150DF5F" w14:textId="091008B3" w:rsidR="000F5007" w:rsidRPr="00133551" w:rsidRDefault="000F500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ИНН </w:t>
            </w:r>
            <w:r w:rsidR="00133551" w:rsidRPr="00133551">
              <w:rPr>
                <w:sz w:val="22"/>
                <w:szCs w:val="22"/>
                <w:lang w:eastAsia="en-US"/>
              </w:rPr>
              <w:t>5038159920</w:t>
            </w:r>
          </w:p>
          <w:p w14:paraId="56960C76" w14:textId="31566E97" w:rsidR="000F5007" w:rsidRPr="00133551" w:rsidRDefault="000F500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КПП </w:t>
            </w:r>
            <w:r w:rsidR="00133551" w:rsidRPr="00133551">
              <w:rPr>
                <w:rFonts w:eastAsia="Geneva"/>
                <w:noProof/>
                <w:sz w:val="22"/>
                <w:szCs w:val="22"/>
                <w:lang w:eastAsia="en-US"/>
              </w:rPr>
              <w:t>503801001</w:t>
            </w:r>
          </w:p>
          <w:p w14:paraId="5568F99C" w14:textId="0A6DE1EB" w:rsidR="000F5007" w:rsidRPr="00133551" w:rsidRDefault="000F500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ОГРН </w:t>
            </w:r>
            <w:r w:rsidR="00133551" w:rsidRPr="00133551">
              <w:rPr>
                <w:sz w:val="22"/>
                <w:szCs w:val="22"/>
                <w:lang w:eastAsia="en-US"/>
              </w:rPr>
              <w:t>1215000087697</w:t>
            </w:r>
          </w:p>
          <w:p w14:paraId="373CC158" w14:textId="1C5B658B" w:rsidR="001C49C7" w:rsidRPr="00133551" w:rsidRDefault="001C49C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Юридический </w:t>
            </w:r>
            <w:proofErr w:type="gramStart"/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адрес: </w:t>
            </w:r>
            <w:r w:rsidR="00133551" w:rsidRPr="00133551">
              <w:rPr>
                <w:sz w:val="22"/>
                <w:szCs w:val="22"/>
                <w:lang w:eastAsia="en-US"/>
              </w:rPr>
              <w:t xml:space="preserve"> Московская</w:t>
            </w:r>
            <w:proofErr w:type="gramEnd"/>
            <w:r w:rsidR="00133551" w:rsidRPr="00133551">
              <w:rPr>
                <w:sz w:val="22"/>
                <w:szCs w:val="22"/>
                <w:lang w:eastAsia="en-US"/>
              </w:rPr>
              <w:t xml:space="preserve"> область, г. Пушкино, </w:t>
            </w:r>
            <w:proofErr w:type="spellStart"/>
            <w:r w:rsidR="00133551" w:rsidRPr="00133551">
              <w:rPr>
                <w:sz w:val="22"/>
                <w:szCs w:val="22"/>
                <w:lang w:eastAsia="en-US"/>
              </w:rPr>
              <w:t>мкр</w:t>
            </w:r>
            <w:proofErr w:type="spellEnd"/>
            <w:r w:rsidR="00133551" w:rsidRPr="00133551">
              <w:rPr>
                <w:sz w:val="22"/>
                <w:szCs w:val="22"/>
                <w:lang w:eastAsia="en-US"/>
              </w:rPr>
              <w:t>. Клязьма, ул. Тургеневская, д.7а (3 этаж)</w:t>
            </w:r>
          </w:p>
          <w:p w14:paraId="2F4352E8" w14:textId="77777777" w:rsidR="00133551" w:rsidRDefault="00133551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  <w:p w14:paraId="30D2277C" w14:textId="5D1CA719" w:rsidR="001C49C7" w:rsidRPr="00133551" w:rsidRDefault="001C49C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Почтовый адрес: </w:t>
            </w:r>
            <w:r w:rsidR="00133551" w:rsidRPr="00133551">
              <w:rPr>
                <w:sz w:val="22"/>
                <w:szCs w:val="22"/>
                <w:lang w:eastAsia="en-US"/>
              </w:rPr>
              <w:t xml:space="preserve">141230, Московская </w:t>
            </w:r>
            <w:proofErr w:type="spellStart"/>
            <w:r w:rsidR="00133551" w:rsidRPr="00133551">
              <w:rPr>
                <w:sz w:val="22"/>
                <w:szCs w:val="22"/>
                <w:lang w:eastAsia="en-US"/>
              </w:rPr>
              <w:t>обл</w:t>
            </w:r>
            <w:proofErr w:type="spellEnd"/>
            <w:r w:rsidR="00133551" w:rsidRPr="00133551">
              <w:rPr>
                <w:sz w:val="22"/>
                <w:szCs w:val="22"/>
                <w:lang w:eastAsia="en-US"/>
              </w:rPr>
              <w:t>, г. Пушкино, а/я 4</w:t>
            </w:r>
          </w:p>
          <w:p w14:paraId="78C949AF" w14:textId="77777777" w:rsidR="00133551" w:rsidRDefault="00133551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  <w:p w14:paraId="094183B6" w14:textId="788A9D81" w:rsidR="000F5007" w:rsidRPr="00133551" w:rsidRDefault="000F500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Р/счет </w:t>
            </w:r>
            <w:r w:rsidR="00133551" w:rsidRPr="00133551">
              <w:rPr>
                <w:color w:val="333333"/>
                <w:sz w:val="22"/>
                <w:szCs w:val="22"/>
                <w:shd w:val="clear" w:color="auto" w:fill="FFFFFF"/>
              </w:rPr>
              <w:t>40702810600000194454</w:t>
            </w:r>
          </w:p>
          <w:p w14:paraId="3166916B" w14:textId="23E18437" w:rsidR="001C49C7" w:rsidRPr="00133551" w:rsidRDefault="001C49C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Кор/ </w:t>
            </w:r>
            <w:proofErr w:type="gramStart"/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счет  </w:t>
            </w:r>
            <w:r w:rsidR="00133551" w:rsidRPr="00133551">
              <w:rPr>
                <w:sz w:val="22"/>
                <w:szCs w:val="22"/>
                <w:lang w:eastAsia="en-US"/>
              </w:rPr>
              <w:t>30101810200000000700</w:t>
            </w:r>
            <w:proofErr w:type="gramEnd"/>
          </w:p>
          <w:p w14:paraId="46E58778" w14:textId="36FC2E47" w:rsidR="001C49C7" w:rsidRPr="00133551" w:rsidRDefault="001C49C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БИК </w:t>
            </w:r>
            <w:r w:rsidR="00133551" w:rsidRPr="00133551">
              <w:rPr>
                <w:sz w:val="22"/>
                <w:szCs w:val="22"/>
                <w:lang w:eastAsia="en-US"/>
              </w:rPr>
              <w:t>044525700</w:t>
            </w:r>
          </w:p>
          <w:p w14:paraId="6E8AD903" w14:textId="0D05199E" w:rsidR="000F5007" w:rsidRPr="00133551" w:rsidRDefault="000F500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proofErr w:type="gramStart"/>
            <w:r w:rsidRPr="00133551">
              <w:rPr>
                <w:rFonts w:eastAsia="Times New Roman"/>
                <w:color w:val="auto"/>
                <w:sz w:val="22"/>
                <w:szCs w:val="22"/>
              </w:rPr>
              <w:t xml:space="preserve">Банк: </w:t>
            </w:r>
            <w:r w:rsidR="00133551" w:rsidRPr="00133551">
              <w:rPr>
                <w:sz w:val="22"/>
                <w:szCs w:val="22"/>
                <w:lang w:eastAsia="en-US"/>
              </w:rPr>
              <w:t xml:space="preserve"> АО</w:t>
            </w:r>
            <w:proofErr w:type="gramEnd"/>
            <w:r w:rsidR="00133551" w:rsidRPr="00133551">
              <w:rPr>
                <w:sz w:val="22"/>
                <w:szCs w:val="22"/>
                <w:lang w:eastAsia="en-US"/>
              </w:rPr>
              <w:t xml:space="preserve"> «Райффайзенбанк», г. Москва</w:t>
            </w:r>
          </w:p>
          <w:p w14:paraId="6EB3888E" w14:textId="77777777" w:rsidR="00133551" w:rsidRPr="00C33697" w:rsidRDefault="00133551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  <w:p w14:paraId="5FB440CC" w14:textId="1FF40012" w:rsidR="00AB3B9D" w:rsidRPr="00C33697" w:rsidRDefault="00486167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  <w:lang w:val="en-US"/>
              </w:rPr>
              <w:t>e</w:t>
            </w:r>
            <w:r w:rsidRPr="00C33697">
              <w:rPr>
                <w:rFonts w:eastAsia="Times New Roman"/>
                <w:color w:val="auto"/>
                <w:sz w:val="22"/>
                <w:szCs w:val="22"/>
              </w:rPr>
              <w:t>-</w:t>
            </w:r>
            <w:r w:rsidRPr="00133551">
              <w:rPr>
                <w:rFonts w:eastAsia="Times New Roman"/>
                <w:color w:val="auto"/>
                <w:sz w:val="22"/>
                <w:szCs w:val="22"/>
                <w:lang w:val="en-US"/>
              </w:rPr>
              <w:t>mail</w:t>
            </w:r>
            <w:r w:rsidRPr="00C33697">
              <w:rPr>
                <w:rFonts w:eastAsia="Times New Roman"/>
                <w:color w:val="auto"/>
                <w:sz w:val="22"/>
                <w:szCs w:val="22"/>
              </w:rPr>
              <w:t xml:space="preserve">:  </w:t>
            </w:r>
            <w:r w:rsidR="000F5007" w:rsidRPr="00C33697">
              <w:rPr>
                <w:rFonts w:eastAsia="Times New Roman"/>
                <w:color w:val="auto"/>
                <w:sz w:val="22"/>
                <w:szCs w:val="22"/>
              </w:rPr>
              <w:t xml:space="preserve">  </w:t>
            </w:r>
            <w:proofErr w:type="spellStart"/>
            <w:r w:rsidR="000F5007" w:rsidRPr="00133551">
              <w:rPr>
                <w:rFonts w:eastAsia="Times New Roman"/>
                <w:color w:val="auto"/>
                <w:sz w:val="22"/>
                <w:szCs w:val="22"/>
                <w:lang w:val="en-US"/>
              </w:rPr>
              <w:t>metallist</w:t>
            </w:r>
            <w:proofErr w:type="spellEnd"/>
            <w:r w:rsidR="000F5007" w:rsidRPr="00C33697">
              <w:rPr>
                <w:rFonts w:eastAsia="Times New Roman"/>
                <w:color w:val="auto"/>
                <w:sz w:val="22"/>
                <w:szCs w:val="22"/>
              </w:rPr>
              <w:t>-</w:t>
            </w:r>
            <w:proofErr w:type="spellStart"/>
            <w:r w:rsidR="000F5007" w:rsidRPr="00133551">
              <w:rPr>
                <w:rFonts w:eastAsia="Times New Roman"/>
                <w:color w:val="auto"/>
                <w:sz w:val="22"/>
                <w:szCs w:val="22"/>
                <w:lang w:val="en-US"/>
              </w:rPr>
              <w:t>kov</w:t>
            </w:r>
            <w:proofErr w:type="spellEnd"/>
            <w:r w:rsidR="000F5007" w:rsidRPr="00C33697">
              <w:rPr>
                <w:rFonts w:eastAsia="Times New Roman"/>
                <w:color w:val="auto"/>
                <w:sz w:val="22"/>
                <w:szCs w:val="22"/>
              </w:rPr>
              <w:t>@</w:t>
            </w:r>
            <w:r w:rsidR="000F5007" w:rsidRPr="00133551">
              <w:rPr>
                <w:rFonts w:eastAsia="Times New Roman"/>
                <w:color w:val="auto"/>
                <w:sz w:val="22"/>
                <w:szCs w:val="22"/>
                <w:lang w:val="en-US"/>
              </w:rPr>
              <w:t>mail</w:t>
            </w:r>
            <w:r w:rsidR="000F5007" w:rsidRPr="00C33697">
              <w:rPr>
                <w:rFonts w:eastAsia="Times New Roman"/>
                <w:color w:val="auto"/>
                <w:sz w:val="22"/>
                <w:szCs w:val="22"/>
              </w:rPr>
              <w:t>.</w:t>
            </w:r>
            <w:proofErr w:type="spellStart"/>
            <w:r w:rsidR="000F5007" w:rsidRPr="00133551">
              <w:rPr>
                <w:rFonts w:eastAsia="Times New Roman"/>
                <w:color w:val="auto"/>
                <w:sz w:val="22"/>
                <w:szCs w:val="22"/>
                <w:lang w:val="en-US"/>
              </w:rPr>
              <w:t>ru</w:t>
            </w:r>
            <w:proofErr w:type="spellEnd"/>
          </w:p>
          <w:p w14:paraId="2126C3ED" w14:textId="77777777" w:rsidR="007A6203" w:rsidRPr="00133551" w:rsidRDefault="007A6203" w:rsidP="00F70650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133551">
              <w:rPr>
                <w:rFonts w:eastAsia="Times New Roman"/>
                <w:color w:val="auto"/>
                <w:sz w:val="22"/>
                <w:szCs w:val="22"/>
              </w:rPr>
              <w:t>тел. +7(4922)379637</w:t>
            </w:r>
          </w:p>
          <w:p w14:paraId="67373190" w14:textId="77777777" w:rsidR="006A5224" w:rsidRPr="006A5224" w:rsidRDefault="006A5224" w:rsidP="00F70650">
            <w:pPr>
              <w:pStyle w:val="Default"/>
              <w:rPr>
                <w:bCs/>
                <w:lang w:val="en-US"/>
              </w:rPr>
            </w:pPr>
          </w:p>
        </w:tc>
        <w:tc>
          <w:tcPr>
            <w:tcW w:w="5316" w:type="dxa"/>
          </w:tcPr>
          <w:p w14:paraId="1C76DC63" w14:textId="3F64D8D8" w:rsidR="009550F4" w:rsidRPr="004A0125" w:rsidRDefault="00AB3B9D" w:rsidP="002B22E5">
            <w:pPr>
              <w:pStyle w:val="Default"/>
              <w:rPr>
                <w:rFonts w:eastAsia="MS Mincho"/>
                <w:sz w:val="22"/>
                <w:szCs w:val="22"/>
              </w:rPr>
            </w:pPr>
            <w:proofErr w:type="gramStart"/>
            <w:r w:rsidRPr="004A0125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 xml:space="preserve">Покупатель: </w:t>
            </w:r>
            <w:r w:rsidR="00293B3E" w:rsidRPr="004A0125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5F3CB8" w:rsidRPr="004A0125">
              <w:rPr>
                <w:b/>
                <w:sz w:val="22"/>
                <w:szCs w:val="22"/>
              </w:rPr>
              <w:t xml:space="preserve"> </w:t>
            </w:r>
            <w:proofErr w:type="gramEnd"/>
            <w:r w:rsidR="004A0125" w:rsidRPr="004A0125">
              <w:rPr>
                <w:bCs/>
                <w:sz w:val="22"/>
                <w:szCs w:val="22"/>
              </w:rPr>
              <w:t xml:space="preserve"> </w:t>
            </w:r>
            <w:r w:rsidR="008079FA">
              <w:rPr>
                <w:b/>
                <w:sz w:val="22"/>
                <w:szCs w:val="22"/>
              </w:rPr>
              <w:t>______________</w:t>
            </w:r>
          </w:p>
          <w:p w14:paraId="6EF1B03B" w14:textId="32047D8E" w:rsidR="000F5007" w:rsidRPr="004A0125" w:rsidRDefault="00AB3B9D" w:rsidP="002B22E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4A0125">
              <w:rPr>
                <w:rFonts w:eastAsia="Times New Roman"/>
                <w:color w:val="auto"/>
                <w:sz w:val="22"/>
                <w:szCs w:val="22"/>
              </w:rPr>
              <w:t>ИНН</w:t>
            </w:r>
            <w:r w:rsidR="000F420A" w:rsidRPr="004A0125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</w:p>
          <w:p w14:paraId="4902AB2A" w14:textId="7151833B" w:rsidR="00AB3B9D" w:rsidRPr="004A0125" w:rsidRDefault="00AB3B9D" w:rsidP="002B22E5">
            <w:pPr>
              <w:pStyle w:val="Default"/>
              <w:rPr>
                <w:sz w:val="22"/>
                <w:szCs w:val="22"/>
              </w:rPr>
            </w:pPr>
            <w:r w:rsidRPr="004A0125">
              <w:rPr>
                <w:rFonts w:eastAsia="Times New Roman"/>
                <w:color w:val="auto"/>
                <w:sz w:val="22"/>
                <w:szCs w:val="22"/>
              </w:rPr>
              <w:t>КПП</w:t>
            </w:r>
            <w:r w:rsidR="00F65A92" w:rsidRPr="004A0125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="005B293E" w:rsidRPr="004A0125">
              <w:rPr>
                <w:sz w:val="22"/>
                <w:szCs w:val="22"/>
              </w:rPr>
              <w:t xml:space="preserve"> </w:t>
            </w:r>
          </w:p>
          <w:p w14:paraId="066D3B1C" w14:textId="5F2455AF" w:rsidR="006A5224" w:rsidRPr="004A0125" w:rsidRDefault="006A5224" w:rsidP="002B22E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4A0125">
              <w:rPr>
                <w:rFonts w:eastAsia="Times New Roman"/>
                <w:sz w:val="22"/>
                <w:szCs w:val="22"/>
              </w:rPr>
              <w:t>ОГРН</w:t>
            </w:r>
          </w:p>
          <w:p w14:paraId="6343E576" w14:textId="0FF8001B" w:rsidR="004A0125" w:rsidRPr="004A0125" w:rsidRDefault="00AB3B9D" w:rsidP="005F3CB8">
            <w:pPr>
              <w:rPr>
                <w:rFonts w:ascii="Times New Roman" w:hAnsi="Times New Roman"/>
              </w:rPr>
            </w:pPr>
            <w:r w:rsidRPr="004A0125">
              <w:rPr>
                <w:rFonts w:eastAsia="Times New Roman"/>
              </w:rPr>
              <w:t>Юридический адрес</w:t>
            </w:r>
            <w:r w:rsidR="001E41E0" w:rsidRPr="004A0125">
              <w:rPr>
                <w:rFonts w:eastAsia="Times New Roman"/>
              </w:rPr>
              <w:t xml:space="preserve">: </w:t>
            </w:r>
          </w:p>
          <w:p w14:paraId="278AD6A0" w14:textId="0B0F412C" w:rsidR="006A5224" w:rsidRPr="004A0125" w:rsidRDefault="006A5224" w:rsidP="005F3CB8">
            <w:r w:rsidRPr="004A0125">
              <w:rPr>
                <w:rFonts w:eastAsia="Times New Roman"/>
              </w:rPr>
              <w:t xml:space="preserve">Почтовый адрес: </w:t>
            </w:r>
            <w:r w:rsidR="00812644" w:rsidRPr="004A0125">
              <w:rPr>
                <w:rFonts w:eastAsia="Times New Roman" w:cstheme="minorHAnsi"/>
                <w:color w:val="000000"/>
                <w:lang w:eastAsia="ru-RU"/>
              </w:rPr>
              <w:t>тот же</w:t>
            </w:r>
          </w:p>
          <w:p w14:paraId="14587FC2" w14:textId="3828C401" w:rsidR="009F24B8" w:rsidRPr="004A0125" w:rsidRDefault="00486167" w:rsidP="00293B3E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4A0125">
              <w:rPr>
                <w:rFonts w:eastAsia="Times New Roman"/>
                <w:color w:val="auto"/>
                <w:sz w:val="22"/>
                <w:szCs w:val="22"/>
              </w:rPr>
              <w:t>Р</w:t>
            </w:r>
            <w:r w:rsidR="00AB3B9D" w:rsidRPr="004A0125">
              <w:rPr>
                <w:rFonts w:eastAsia="Times New Roman"/>
                <w:color w:val="auto"/>
                <w:sz w:val="22"/>
                <w:szCs w:val="22"/>
              </w:rPr>
              <w:t>/сч</w:t>
            </w:r>
            <w:r w:rsidRPr="004A0125">
              <w:rPr>
                <w:rFonts w:eastAsia="Times New Roman"/>
                <w:color w:val="auto"/>
                <w:sz w:val="22"/>
                <w:szCs w:val="22"/>
              </w:rPr>
              <w:t>ет</w:t>
            </w:r>
            <w:r w:rsidR="00AB3B9D" w:rsidRPr="004A0125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</w:p>
          <w:p w14:paraId="222A01D5" w14:textId="0EF43D0C" w:rsidR="009F24B8" w:rsidRPr="004A0125" w:rsidRDefault="00AB3B9D" w:rsidP="00293B3E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proofErr w:type="gramStart"/>
            <w:r w:rsidRPr="004A0125">
              <w:rPr>
                <w:rFonts w:eastAsia="Times New Roman"/>
                <w:color w:val="auto"/>
                <w:sz w:val="22"/>
                <w:szCs w:val="22"/>
              </w:rPr>
              <w:t>К</w:t>
            </w:r>
            <w:r w:rsidR="00486167" w:rsidRPr="004A0125">
              <w:rPr>
                <w:rFonts w:eastAsia="Times New Roman"/>
                <w:color w:val="auto"/>
                <w:sz w:val="22"/>
                <w:szCs w:val="22"/>
              </w:rPr>
              <w:t>ор</w:t>
            </w:r>
            <w:r w:rsidRPr="004A0125">
              <w:rPr>
                <w:rFonts w:eastAsia="Times New Roman"/>
                <w:color w:val="auto"/>
                <w:sz w:val="22"/>
                <w:szCs w:val="22"/>
              </w:rPr>
              <w:t>/с</w:t>
            </w:r>
            <w:r w:rsidR="00486167" w:rsidRPr="004A0125">
              <w:rPr>
                <w:rFonts w:eastAsia="Times New Roman"/>
                <w:color w:val="auto"/>
                <w:sz w:val="22"/>
                <w:szCs w:val="22"/>
              </w:rPr>
              <w:t>чет</w:t>
            </w:r>
            <w:proofErr w:type="gramEnd"/>
            <w:r w:rsidR="00486167" w:rsidRPr="004A0125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</w:p>
          <w:p w14:paraId="4094FF60" w14:textId="4AD6B14D" w:rsidR="000E08D8" w:rsidRPr="004A0125" w:rsidRDefault="00AB3B9D" w:rsidP="00293B3E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4A0125">
              <w:rPr>
                <w:rFonts w:eastAsia="Times New Roman"/>
                <w:color w:val="auto"/>
                <w:sz w:val="22"/>
                <w:szCs w:val="22"/>
              </w:rPr>
              <w:t xml:space="preserve">БИК </w:t>
            </w:r>
          </w:p>
          <w:p w14:paraId="77116BAE" w14:textId="295CBCCD" w:rsidR="006A5224" w:rsidRPr="004A0125" w:rsidRDefault="00F65A92" w:rsidP="009550F4">
            <w:pPr>
              <w:snapToGrid w:val="0"/>
              <w:rPr>
                <w:lang w:eastAsia="zh-CN"/>
              </w:rPr>
            </w:pPr>
            <w:r w:rsidRPr="004A0125">
              <w:rPr>
                <w:rFonts w:eastAsia="Times New Roman"/>
              </w:rPr>
              <w:t xml:space="preserve">Банк: </w:t>
            </w:r>
            <w:r w:rsidR="004A0125" w:rsidRPr="004A0125">
              <w:rPr>
                <w:rFonts w:ascii="Times New Roman" w:hAnsi="Times New Roman"/>
              </w:rPr>
              <w:t xml:space="preserve"> </w:t>
            </w:r>
          </w:p>
          <w:p w14:paraId="526FBE5D" w14:textId="77777777" w:rsidR="007D5D2D" w:rsidRPr="004A0125" w:rsidRDefault="007D5D2D" w:rsidP="002B22E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  <w:p w14:paraId="24E11B4D" w14:textId="25571EB2" w:rsidR="006A5224" w:rsidRPr="004A0125" w:rsidRDefault="006A5224" w:rsidP="002B22E5">
            <w:pPr>
              <w:pStyle w:val="Default"/>
              <w:rPr>
                <w:sz w:val="22"/>
                <w:szCs w:val="22"/>
                <w:lang w:val="en-US"/>
              </w:rPr>
            </w:pPr>
            <w:r w:rsidRPr="004A0125">
              <w:rPr>
                <w:rFonts w:eastAsia="Times New Roman"/>
                <w:sz w:val="22"/>
                <w:szCs w:val="22"/>
                <w:lang w:val="en-US"/>
              </w:rPr>
              <w:t>e-mail</w:t>
            </w:r>
            <w:r w:rsidR="00DA5629" w:rsidRPr="004A0125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5F5F7"/>
                <w:lang w:val="en-US"/>
              </w:rPr>
              <w:t xml:space="preserve">    </w:t>
            </w:r>
            <w:r w:rsidRPr="004A0125">
              <w:rPr>
                <w:rFonts w:eastAsia="Times New Roman"/>
                <w:sz w:val="22"/>
                <w:szCs w:val="22"/>
              </w:rPr>
              <w:t>Тел</w:t>
            </w:r>
          </w:p>
        </w:tc>
      </w:tr>
    </w:tbl>
    <w:p w14:paraId="59D7C4B8" w14:textId="77777777" w:rsidR="00AB3B9D" w:rsidRPr="009550F4" w:rsidRDefault="00AB3B9D" w:rsidP="00486167">
      <w:pPr>
        <w:pStyle w:val="a3"/>
        <w:jc w:val="both"/>
        <w:rPr>
          <w:sz w:val="22"/>
          <w:szCs w:val="22"/>
          <w:lang w:val="en-US"/>
        </w:rPr>
      </w:pPr>
    </w:p>
    <w:tbl>
      <w:tblPr>
        <w:tblpPr w:leftFromText="180" w:rightFromText="180" w:vertAnchor="text" w:horzAnchor="margin" w:tblpY="41"/>
        <w:tblW w:w="10323" w:type="dxa"/>
        <w:tblLook w:val="01E0" w:firstRow="1" w:lastRow="1" w:firstColumn="1" w:lastColumn="1" w:noHBand="0" w:noVBand="0"/>
      </w:tblPr>
      <w:tblGrid>
        <w:gridCol w:w="5007"/>
        <w:gridCol w:w="5316"/>
      </w:tblGrid>
      <w:tr w:rsidR="000E08D8" w:rsidRPr="00862A0F" w14:paraId="2C4A16E1" w14:textId="77777777" w:rsidTr="000E08D8">
        <w:trPr>
          <w:trHeight w:val="166"/>
        </w:trPr>
        <w:tc>
          <w:tcPr>
            <w:tcW w:w="5007" w:type="dxa"/>
          </w:tcPr>
          <w:p w14:paraId="45A2B344" w14:textId="77777777" w:rsidR="000E08D8" w:rsidRPr="00862A0F" w:rsidRDefault="000E08D8" w:rsidP="000E08D8">
            <w:pPr>
              <w:pStyle w:val="a3"/>
              <w:jc w:val="both"/>
              <w:rPr>
                <w:b/>
                <w:sz w:val="22"/>
                <w:szCs w:val="22"/>
              </w:rPr>
            </w:pPr>
            <w:r w:rsidRPr="00862A0F">
              <w:rPr>
                <w:b/>
                <w:sz w:val="22"/>
                <w:szCs w:val="22"/>
              </w:rPr>
              <w:t>Генеральный директор</w:t>
            </w:r>
          </w:p>
          <w:p w14:paraId="0DC40B2D" w14:textId="77777777" w:rsidR="000E08D8" w:rsidRPr="006A5224" w:rsidRDefault="000E08D8" w:rsidP="000E08D8">
            <w:pPr>
              <w:pStyle w:val="a3"/>
              <w:jc w:val="both"/>
              <w:rPr>
                <w:b/>
                <w:bCs/>
                <w:sz w:val="22"/>
                <w:szCs w:val="22"/>
              </w:rPr>
            </w:pPr>
            <w:r w:rsidRPr="006A5224">
              <w:rPr>
                <w:b/>
                <w:bCs/>
                <w:sz w:val="22"/>
                <w:szCs w:val="22"/>
              </w:rPr>
              <w:t>ООО «</w:t>
            </w:r>
            <w:r w:rsidR="000F5007" w:rsidRPr="006A5224">
              <w:rPr>
                <w:b/>
                <w:bCs/>
                <w:sz w:val="22"/>
                <w:szCs w:val="22"/>
              </w:rPr>
              <w:t>Металлист</w:t>
            </w:r>
            <w:r w:rsidRPr="006A5224">
              <w:rPr>
                <w:b/>
                <w:bCs/>
                <w:sz w:val="22"/>
                <w:szCs w:val="22"/>
              </w:rPr>
              <w:t>»</w:t>
            </w:r>
          </w:p>
          <w:p w14:paraId="34ED7E29" w14:textId="77777777" w:rsidR="000E08D8" w:rsidRDefault="000E08D8" w:rsidP="000E08D8">
            <w:pPr>
              <w:pStyle w:val="a3"/>
              <w:jc w:val="both"/>
              <w:rPr>
                <w:sz w:val="22"/>
                <w:szCs w:val="22"/>
              </w:rPr>
            </w:pPr>
          </w:p>
          <w:p w14:paraId="160DC94F" w14:textId="77777777" w:rsidR="007D54DF" w:rsidRPr="00862A0F" w:rsidRDefault="007D54DF" w:rsidP="000E08D8">
            <w:pPr>
              <w:pStyle w:val="a3"/>
              <w:jc w:val="both"/>
              <w:rPr>
                <w:sz w:val="22"/>
                <w:szCs w:val="22"/>
              </w:rPr>
            </w:pPr>
          </w:p>
          <w:p w14:paraId="29F08A15" w14:textId="257A6DB7" w:rsidR="000E08D8" w:rsidRPr="00862A0F" w:rsidRDefault="000E08D8" w:rsidP="000E08D8">
            <w:pPr>
              <w:pStyle w:val="a3"/>
              <w:jc w:val="both"/>
              <w:rPr>
                <w:sz w:val="22"/>
                <w:szCs w:val="22"/>
              </w:rPr>
            </w:pPr>
            <w:r w:rsidRPr="00862A0F">
              <w:rPr>
                <w:sz w:val="22"/>
                <w:szCs w:val="22"/>
              </w:rPr>
              <w:t xml:space="preserve">___________________ </w:t>
            </w:r>
            <w:r w:rsidR="00133551">
              <w:rPr>
                <w:sz w:val="22"/>
                <w:szCs w:val="22"/>
              </w:rPr>
              <w:t>Пастухов М.С</w:t>
            </w:r>
            <w:r w:rsidRPr="00862A0F">
              <w:rPr>
                <w:sz w:val="22"/>
                <w:szCs w:val="22"/>
              </w:rPr>
              <w:t>.</w:t>
            </w:r>
          </w:p>
          <w:p w14:paraId="0BEE0BD1" w14:textId="77777777" w:rsidR="007D54DF" w:rsidRPr="00862A0F" w:rsidRDefault="000E08D8" w:rsidP="000E08D8">
            <w:pPr>
              <w:pStyle w:val="a3"/>
              <w:jc w:val="both"/>
              <w:rPr>
                <w:sz w:val="22"/>
                <w:szCs w:val="22"/>
              </w:rPr>
            </w:pPr>
            <w:proofErr w:type="spellStart"/>
            <w:r w:rsidRPr="00862A0F">
              <w:rPr>
                <w:sz w:val="22"/>
                <w:szCs w:val="22"/>
              </w:rPr>
              <w:t>м.п</w:t>
            </w:r>
            <w:proofErr w:type="spellEnd"/>
            <w:r w:rsidRPr="00862A0F">
              <w:rPr>
                <w:sz w:val="22"/>
                <w:szCs w:val="22"/>
              </w:rPr>
              <w:t>.</w:t>
            </w:r>
          </w:p>
          <w:p w14:paraId="46480FA4" w14:textId="7EEA6D3E" w:rsidR="000E08D8" w:rsidRPr="00862A0F" w:rsidRDefault="000E08D8" w:rsidP="005F3CB8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5316" w:type="dxa"/>
          </w:tcPr>
          <w:p w14:paraId="558CE1B1" w14:textId="1B05A817" w:rsidR="007518DA" w:rsidRPr="00862A0F" w:rsidRDefault="004A0125" w:rsidP="007518DA">
            <w:pPr>
              <w:pStyle w:val="a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="007518DA" w:rsidRPr="00862A0F">
              <w:rPr>
                <w:b/>
                <w:sz w:val="22"/>
                <w:szCs w:val="22"/>
              </w:rPr>
              <w:t>иректор</w:t>
            </w:r>
          </w:p>
          <w:p w14:paraId="45838923" w14:textId="45140D51" w:rsidR="00293B3E" w:rsidRDefault="008079FA" w:rsidP="000E08D8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14:paraId="04247CAC" w14:textId="77777777" w:rsidR="005F3CB8" w:rsidRDefault="005F3CB8" w:rsidP="000E08D8">
            <w:pPr>
              <w:pStyle w:val="a3"/>
              <w:jc w:val="both"/>
              <w:rPr>
                <w:sz w:val="22"/>
                <w:szCs w:val="22"/>
              </w:rPr>
            </w:pPr>
          </w:p>
          <w:p w14:paraId="6230E053" w14:textId="04DD1532" w:rsidR="000E08D8" w:rsidRPr="00862A0F" w:rsidRDefault="000E08D8" w:rsidP="000E08D8">
            <w:pPr>
              <w:pStyle w:val="a3"/>
              <w:jc w:val="both"/>
              <w:rPr>
                <w:sz w:val="22"/>
                <w:szCs w:val="22"/>
              </w:rPr>
            </w:pPr>
            <w:r w:rsidRPr="00862A0F">
              <w:rPr>
                <w:sz w:val="22"/>
                <w:szCs w:val="22"/>
              </w:rPr>
              <w:t xml:space="preserve">____________________ </w:t>
            </w:r>
            <w:r w:rsidR="0055536E" w:rsidRPr="00DD5C86">
              <w:rPr>
                <w:color w:val="000000"/>
                <w:sz w:val="20"/>
                <w:szCs w:val="20"/>
              </w:rPr>
              <w:t xml:space="preserve"> </w:t>
            </w:r>
            <w:r w:rsidR="00B55F56">
              <w:t xml:space="preserve"> </w:t>
            </w:r>
            <w:r w:rsidR="001F63ED">
              <w:rPr>
                <w:sz w:val="22"/>
              </w:rPr>
              <w:t xml:space="preserve"> </w:t>
            </w:r>
            <w:r w:rsidR="005F3CB8" w:rsidRPr="004408D1">
              <w:rPr>
                <w:rFonts w:ascii="Calibri" w:hAnsi="Calibri"/>
                <w:color w:val="000000"/>
              </w:rPr>
              <w:t xml:space="preserve"> </w:t>
            </w:r>
            <w:r w:rsidR="008079FA">
              <w:rPr>
                <w:rFonts w:ascii="Calibri" w:hAnsi="Calibri"/>
                <w:color w:val="000000"/>
              </w:rPr>
              <w:t>____________</w:t>
            </w:r>
          </w:p>
          <w:p w14:paraId="081ABD7A" w14:textId="77777777" w:rsidR="000E08D8" w:rsidRPr="00862A0F" w:rsidRDefault="000E08D8" w:rsidP="000E08D8">
            <w:pPr>
              <w:pStyle w:val="a3"/>
              <w:jc w:val="both"/>
              <w:rPr>
                <w:sz w:val="22"/>
                <w:szCs w:val="22"/>
              </w:rPr>
            </w:pPr>
            <w:proofErr w:type="spellStart"/>
            <w:r w:rsidRPr="00862A0F">
              <w:rPr>
                <w:sz w:val="22"/>
                <w:szCs w:val="22"/>
              </w:rPr>
              <w:t>м.п</w:t>
            </w:r>
            <w:proofErr w:type="spellEnd"/>
            <w:r w:rsidRPr="00862A0F">
              <w:rPr>
                <w:sz w:val="22"/>
                <w:szCs w:val="22"/>
              </w:rPr>
              <w:t>.</w:t>
            </w:r>
          </w:p>
          <w:p w14:paraId="04E3A553" w14:textId="638FB7DA" w:rsidR="000E08D8" w:rsidRPr="00862A0F" w:rsidRDefault="000E08D8" w:rsidP="007518DA">
            <w:pPr>
              <w:pStyle w:val="a3"/>
              <w:jc w:val="both"/>
              <w:rPr>
                <w:sz w:val="22"/>
                <w:szCs w:val="22"/>
              </w:rPr>
            </w:pPr>
          </w:p>
        </w:tc>
      </w:tr>
    </w:tbl>
    <w:p w14:paraId="315C7248" w14:textId="77777777" w:rsidR="00EF5664" w:rsidRPr="00862A0F" w:rsidRDefault="00EF5664" w:rsidP="003E0074">
      <w:pPr>
        <w:pStyle w:val="a5"/>
        <w:spacing w:before="0" w:beforeAutospacing="0" w:after="0" w:afterAutospacing="0"/>
        <w:ind w:left="360"/>
        <w:rPr>
          <w:sz w:val="22"/>
          <w:szCs w:val="22"/>
        </w:rPr>
      </w:pPr>
    </w:p>
    <w:sectPr w:rsidR="00EF5664" w:rsidRPr="00862A0F" w:rsidSect="00862A0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877DD"/>
    <w:multiLevelType w:val="multilevel"/>
    <w:tmpl w:val="4B402DAA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3AC0BE2"/>
    <w:multiLevelType w:val="multilevel"/>
    <w:tmpl w:val="C1742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 w15:restartNumberingAfterBreak="0">
    <w:nsid w:val="3D965F99"/>
    <w:multiLevelType w:val="multilevel"/>
    <w:tmpl w:val="18DC26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DCE79DD"/>
    <w:multiLevelType w:val="multilevel"/>
    <w:tmpl w:val="CF78E2A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7A7772DF"/>
    <w:multiLevelType w:val="multilevel"/>
    <w:tmpl w:val="341C6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CFD"/>
    <w:rsid w:val="000005ED"/>
    <w:rsid w:val="00015BAE"/>
    <w:rsid w:val="0002107C"/>
    <w:rsid w:val="00024EC3"/>
    <w:rsid w:val="00042105"/>
    <w:rsid w:val="000516A9"/>
    <w:rsid w:val="000766A1"/>
    <w:rsid w:val="000B03ED"/>
    <w:rsid w:val="000E08D8"/>
    <w:rsid w:val="000F1A4C"/>
    <w:rsid w:val="000F420A"/>
    <w:rsid w:val="000F5007"/>
    <w:rsid w:val="0010163C"/>
    <w:rsid w:val="00125801"/>
    <w:rsid w:val="00130740"/>
    <w:rsid w:val="00131A02"/>
    <w:rsid w:val="00133551"/>
    <w:rsid w:val="00157E76"/>
    <w:rsid w:val="00190DF9"/>
    <w:rsid w:val="001A5825"/>
    <w:rsid w:val="001B2A13"/>
    <w:rsid w:val="001C49C7"/>
    <w:rsid w:val="001D3635"/>
    <w:rsid w:val="001D756B"/>
    <w:rsid w:val="001E41E0"/>
    <w:rsid w:val="001F63ED"/>
    <w:rsid w:val="00217F29"/>
    <w:rsid w:val="00243D03"/>
    <w:rsid w:val="0026154B"/>
    <w:rsid w:val="00265A01"/>
    <w:rsid w:val="00293B3E"/>
    <w:rsid w:val="00294C58"/>
    <w:rsid w:val="002B22E5"/>
    <w:rsid w:val="002E69C7"/>
    <w:rsid w:val="002E7F19"/>
    <w:rsid w:val="002F1C8B"/>
    <w:rsid w:val="00324965"/>
    <w:rsid w:val="003418C0"/>
    <w:rsid w:val="00343669"/>
    <w:rsid w:val="00393F5F"/>
    <w:rsid w:val="003C1B4F"/>
    <w:rsid w:val="003E0074"/>
    <w:rsid w:val="0044161B"/>
    <w:rsid w:val="00471C25"/>
    <w:rsid w:val="00472494"/>
    <w:rsid w:val="00486167"/>
    <w:rsid w:val="00493DA1"/>
    <w:rsid w:val="004A0125"/>
    <w:rsid w:val="004C6577"/>
    <w:rsid w:val="004E4E57"/>
    <w:rsid w:val="00512DEA"/>
    <w:rsid w:val="00526B29"/>
    <w:rsid w:val="0055536E"/>
    <w:rsid w:val="00562B17"/>
    <w:rsid w:val="00567B2D"/>
    <w:rsid w:val="00575582"/>
    <w:rsid w:val="0059346A"/>
    <w:rsid w:val="00594C31"/>
    <w:rsid w:val="005B293E"/>
    <w:rsid w:val="005C4D1E"/>
    <w:rsid w:val="005E5BBF"/>
    <w:rsid w:val="005F3CB8"/>
    <w:rsid w:val="006124F6"/>
    <w:rsid w:val="006176FB"/>
    <w:rsid w:val="00631848"/>
    <w:rsid w:val="00693A37"/>
    <w:rsid w:val="006A5224"/>
    <w:rsid w:val="006B4075"/>
    <w:rsid w:val="006B4AD2"/>
    <w:rsid w:val="00702E99"/>
    <w:rsid w:val="00713968"/>
    <w:rsid w:val="00730223"/>
    <w:rsid w:val="007518DA"/>
    <w:rsid w:val="007539A3"/>
    <w:rsid w:val="00755193"/>
    <w:rsid w:val="00765E03"/>
    <w:rsid w:val="007A6203"/>
    <w:rsid w:val="007D052B"/>
    <w:rsid w:val="007D3312"/>
    <w:rsid w:val="007D521B"/>
    <w:rsid w:val="007D54DF"/>
    <w:rsid w:val="007D5D2D"/>
    <w:rsid w:val="007E6801"/>
    <w:rsid w:val="007F033B"/>
    <w:rsid w:val="008019CA"/>
    <w:rsid w:val="008079FA"/>
    <w:rsid w:val="00812644"/>
    <w:rsid w:val="00862A0F"/>
    <w:rsid w:val="0087152B"/>
    <w:rsid w:val="008866D6"/>
    <w:rsid w:val="008D5CFD"/>
    <w:rsid w:val="008E551D"/>
    <w:rsid w:val="00955053"/>
    <w:rsid w:val="009550F4"/>
    <w:rsid w:val="009554BB"/>
    <w:rsid w:val="00980361"/>
    <w:rsid w:val="00981D1C"/>
    <w:rsid w:val="009B1043"/>
    <w:rsid w:val="009B7781"/>
    <w:rsid w:val="009D64A3"/>
    <w:rsid w:val="009E49F4"/>
    <w:rsid w:val="009F24B8"/>
    <w:rsid w:val="00A20631"/>
    <w:rsid w:val="00AB3B9D"/>
    <w:rsid w:val="00AE32BB"/>
    <w:rsid w:val="00B074A2"/>
    <w:rsid w:val="00B22680"/>
    <w:rsid w:val="00B532E3"/>
    <w:rsid w:val="00B55F56"/>
    <w:rsid w:val="00B67D11"/>
    <w:rsid w:val="00B91C35"/>
    <w:rsid w:val="00BA5512"/>
    <w:rsid w:val="00BC43D1"/>
    <w:rsid w:val="00C33697"/>
    <w:rsid w:val="00C622B1"/>
    <w:rsid w:val="00C84E4F"/>
    <w:rsid w:val="00C86B4B"/>
    <w:rsid w:val="00C963F4"/>
    <w:rsid w:val="00C96421"/>
    <w:rsid w:val="00CF2DA6"/>
    <w:rsid w:val="00D46ABA"/>
    <w:rsid w:val="00D54FCF"/>
    <w:rsid w:val="00D55D2C"/>
    <w:rsid w:val="00D56215"/>
    <w:rsid w:val="00D65B7E"/>
    <w:rsid w:val="00D83A02"/>
    <w:rsid w:val="00D96919"/>
    <w:rsid w:val="00DA5629"/>
    <w:rsid w:val="00E20C50"/>
    <w:rsid w:val="00E249B8"/>
    <w:rsid w:val="00E72C71"/>
    <w:rsid w:val="00E901B3"/>
    <w:rsid w:val="00EB6E13"/>
    <w:rsid w:val="00EF5664"/>
    <w:rsid w:val="00EF771D"/>
    <w:rsid w:val="00F11B00"/>
    <w:rsid w:val="00F17E2D"/>
    <w:rsid w:val="00F22E88"/>
    <w:rsid w:val="00F35477"/>
    <w:rsid w:val="00F42FB1"/>
    <w:rsid w:val="00F65A92"/>
    <w:rsid w:val="00F70650"/>
    <w:rsid w:val="00F975B4"/>
    <w:rsid w:val="00FC37F1"/>
    <w:rsid w:val="00FC465F"/>
    <w:rsid w:val="00F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E39A"/>
  <w15:docId w15:val="{07D5B343-339A-437D-933D-F7D2B174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78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766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0766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0766A1"/>
    <w:rPr>
      <w:rFonts w:ascii="Times New Roman" w:eastAsia="Times New Roman" w:hAnsi="Times New Roman"/>
      <w:sz w:val="24"/>
      <w:szCs w:val="24"/>
    </w:rPr>
  </w:style>
  <w:style w:type="paragraph" w:customStyle="1" w:styleId="a4">
    <w:name w:val="Знак Знак Знак Знак Знак Знак"/>
    <w:basedOn w:val="a"/>
    <w:rsid w:val="000766A1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styleId="a5">
    <w:name w:val="Normal (Web)"/>
    <w:basedOn w:val="a"/>
    <w:uiPriority w:val="99"/>
    <w:unhideWhenUsed/>
    <w:rsid w:val="00EF56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0F5007"/>
    <w:rPr>
      <w:rFonts w:ascii="Times New Roman" w:hAnsi="Times New Roman" w:cs="Times New Roman"/>
      <w:sz w:val="14"/>
      <w:szCs w:val="14"/>
    </w:rPr>
  </w:style>
  <w:style w:type="paragraph" w:customStyle="1" w:styleId="Style12">
    <w:name w:val="Style12"/>
    <w:basedOn w:val="a"/>
    <w:uiPriority w:val="99"/>
    <w:rsid w:val="000F500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0F5007"/>
  </w:style>
  <w:style w:type="table" w:styleId="a6">
    <w:name w:val="Table Grid"/>
    <w:basedOn w:val="a1"/>
    <w:rsid w:val="00F11B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1 Знак"/>
    <w:rsid w:val="00526B29"/>
    <w:rPr>
      <w:rFonts w:eastAsia="Arial Unicode MS"/>
      <w:b/>
      <w:sz w:val="24"/>
    </w:rPr>
  </w:style>
  <w:style w:type="character" w:styleId="a7">
    <w:name w:val="Hyperlink"/>
    <w:uiPriority w:val="99"/>
    <w:rsid w:val="007A6203"/>
    <w:rPr>
      <w:color w:val="0000FF"/>
      <w:u w:val="single"/>
    </w:rPr>
  </w:style>
  <w:style w:type="character" w:customStyle="1" w:styleId="company-infotext">
    <w:name w:val="company-info__text"/>
    <w:basedOn w:val="a0"/>
    <w:rsid w:val="00FC37F1"/>
  </w:style>
  <w:style w:type="character" w:customStyle="1" w:styleId="copytarget">
    <w:name w:val="copy_target"/>
    <w:basedOn w:val="a0"/>
    <w:rsid w:val="00FC37F1"/>
  </w:style>
  <w:style w:type="paragraph" w:customStyle="1" w:styleId="Default">
    <w:name w:val="Default"/>
    <w:rsid w:val="002B22E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A5224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C33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33697"/>
    <w:rPr>
      <w:rFonts w:ascii="Segoe UI" w:hAnsi="Segoe UI" w:cs="Segoe UI"/>
      <w:sz w:val="18"/>
      <w:szCs w:val="18"/>
      <w:lang w:eastAsia="en-US"/>
    </w:rPr>
  </w:style>
  <w:style w:type="character" w:styleId="aa">
    <w:name w:val="Unresolved Mention"/>
    <w:basedOn w:val="a0"/>
    <w:uiPriority w:val="99"/>
    <w:semiHidden/>
    <w:unhideWhenUsed/>
    <w:rsid w:val="00DA56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0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9444A-388C-4106-BC87-98ACAB605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User-4</cp:lastModifiedBy>
  <cp:revision>2</cp:revision>
  <cp:lastPrinted>2021-09-30T09:54:00Z</cp:lastPrinted>
  <dcterms:created xsi:type="dcterms:W3CDTF">2022-11-24T09:32:00Z</dcterms:created>
  <dcterms:modified xsi:type="dcterms:W3CDTF">2022-11-24T09:32:00Z</dcterms:modified>
</cp:coreProperties>
</file>